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4D732" w14:textId="77777777" w:rsidR="0021283E" w:rsidRDefault="0021283E" w:rsidP="0021283E">
      <w:pPr>
        <w:jc w:val="center"/>
        <w:rPr>
          <w:rFonts w:ascii="Arial" w:hAnsi="Arial" w:cs="Arial"/>
          <w:sz w:val="40"/>
          <w:szCs w:val="40"/>
        </w:rPr>
      </w:pPr>
      <w:bookmarkStart w:id="0" w:name="_GoBack"/>
      <w:bookmarkEnd w:id="0"/>
    </w:p>
    <w:p w14:paraId="216D7B9E" w14:textId="77777777" w:rsidR="0021283E" w:rsidRDefault="0021283E" w:rsidP="0021283E">
      <w:pPr>
        <w:jc w:val="center"/>
        <w:rPr>
          <w:rFonts w:ascii="Arial" w:hAnsi="Arial" w:cs="Arial"/>
          <w:sz w:val="40"/>
          <w:szCs w:val="40"/>
        </w:rPr>
      </w:pPr>
    </w:p>
    <w:p w14:paraId="485BCF40" w14:textId="1C206272" w:rsidR="0021283E" w:rsidRPr="0021283E" w:rsidRDefault="0021283E" w:rsidP="0021283E">
      <w:pPr>
        <w:jc w:val="center"/>
        <w:rPr>
          <w:rFonts w:ascii="Arial" w:hAnsi="Arial" w:cs="Arial"/>
          <w:sz w:val="40"/>
          <w:szCs w:val="40"/>
        </w:rPr>
      </w:pPr>
      <w:r w:rsidRPr="0021283E">
        <w:rPr>
          <w:rFonts w:ascii="Arial" w:hAnsi="Arial" w:cs="Arial"/>
          <w:sz w:val="40"/>
          <w:szCs w:val="40"/>
        </w:rPr>
        <w:t>LITTLEBOURNE CE PRIMARY SCHOOL</w:t>
      </w:r>
    </w:p>
    <w:p w14:paraId="6DB96B89" w14:textId="23475B8E" w:rsidR="0021283E" w:rsidRPr="0021283E" w:rsidRDefault="0021283E" w:rsidP="0021283E">
      <w:pPr>
        <w:jc w:val="center"/>
        <w:rPr>
          <w:rFonts w:ascii="Arial" w:hAnsi="Arial" w:cs="Arial"/>
        </w:rPr>
      </w:pPr>
      <w:r w:rsidRPr="0021283E">
        <w:rPr>
          <w:rFonts w:ascii="Arial" w:hAnsi="Arial" w:cs="Arial"/>
          <w:noProof/>
        </w:rPr>
        <w:drawing>
          <wp:inline distT="0" distB="0" distL="0" distR="0" wp14:anchorId="5FF79709" wp14:editId="10F23AE9">
            <wp:extent cx="1805940" cy="1805940"/>
            <wp:effectExtent l="0" t="0" r="3810" b="3810"/>
            <wp:docPr id="1304796087"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5940" cy="1805940"/>
                    </a:xfrm>
                    <a:prstGeom prst="rect">
                      <a:avLst/>
                    </a:prstGeom>
                    <a:noFill/>
                    <a:ln>
                      <a:noFill/>
                    </a:ln>
                  </pic:spPr>
                </pic:pic>
              </a:graphicData>
            </a:graphic>
          </wp:inline>
        </w:drawing>
      </w:r>
    </w:p>
    <w:p w14:paraId="052A976E" w14:textId="6645BABB" w:rsidR="0021283E" w:rsidRPr="0021283E" w:rsidRDefault="0021283E" w:rsidP="0021283E">
      <w:pPr>
        <w:jc w:val="center"/>
        <w:rPr>
          <w:rFonts w:ascii="Arial" w:hAnsi="Arial" w:cs="Arial"/>
          <w:sz w:val="72"/>
          <w:szCs w:val="72"/>
        </w:rPr>
      </w:pPr>
      <w:r w:rsidRPr="0021283E">
        <w:rPr>
          <w:rFonts w:ascii="Arial" w:hAnsi="Arial" w:cs="Arial"/>
          <w:sz w:val="72"/>
          <w:szCs w:val="72"/>
        </w:rPr>
        <w:t>Handwriting Policy</w:t>
      </w:r>
    </w:p>
    <w:p w14:paraId="0C3B5EA4" w14:textId="77777777" w:rsidR="0021283E" w:rsidRDefault="0021283E" w:rsidP="0021283E">
      <w:pPr>
        <w:jc w:val="center"/>
        <w:rPr>
          <w:rFonts w:ascii="Arial" w:hAnsi="Arial" w:cs="Arial"/>
        </w:rPr>
      </w:pPr>
    </w:p>
    <w:p w14:paraId="14905C72" w14:textId="77777777" w:rsidR="0021283E" w:rsidRDefault="0021283E" w:rsidP="0021283E">
      <w:pPr>
        <w:jc w:val="center"/>
        <w:rPr>
          <w:rFonts w:ascii="Arial" w:hAnsi="Arial" w:cs="Arial"/>
        </w:rPr>
      </w:pPr>
    </w:p>
    <w:p w14:paraId="3FDD8A84" w14:textId="77777777" w:rsidR="0021283E" w:rsidRDefault="0021283E" w:rsidP="0021283E">
      <w:pPr>
        <w:jc w:val="center"/>
        <w:rPr>
          <w:rFonts w:ascii="Arial" w:hAnsi="Arial" w:cs="Arial"/>
        </w:rPr>
      </w:pPr>
    </w:p>
    <w:p w14:paraId="762CB1FC" w14:textId="77777777" w:rsidR="0021283E" w:rsidRDefault="0021283E" w:rsidP="0021283E">
      <w:pPr>
        <w:jc w:val="center"/>
        <w:rPr>
          <w:rFonts w:ascii="Arial" w:hAnsi="Arial" w:cs="Arial"/>
        </w:rPr>
      </w:pPr>
    </w:p>
    <w:p w14:paraId="5B451399" w14:textId="77777777" w:rsidR="0021283E" w:rsidRDefault="0021283E" w:rsidP="0021283E">
      <w:pPr>
        <w:jc w:val="center"/>
        <w:rPr>
          <w:rFonts w:ascii="Arial" w:hAnsi="Arial" w:cs="Arial"/>
        </w:rPr>
      </w:pPr>
    </w:p>
    <w:p w14:paraId="1DE04047" w14:textId="77777777" w:rsidR="0021283E" w:rsidRDefault="0021283E" w:rsidP="0021283E">
      <w:pPr>
        <w:jc w:val="center"/>
        <w:rPr>
          <w:rFonts w:ascii="Arial" w:hAnsi="Arial" w:cs="Arial"/>
        </w:rPr>
      </w:pPr>
    </w:p>
    <w:p w14:paraId="08BAB385" w14:textId="040DBB8A" w:rsidR="0021283E" w:rsidRPr="0021283E" w:rsidRDefault="0021283E" w:rsidP="0021283E">
      <w:pPr>
        <w:rPr>
          <w:rFonts w:ascii="Arial" w:hAnsi="Arial" w:cs="Arial"/>
          <w:sz w:val="36"/>
          <w:szCs w:val="36"/>
        </w:rPr>
      </w:pPr>
      <w:r w:rsidRPr="0021283E">
        <w:rPr>
          <w:rFonts w:ascii="Arial" w:hAnsi="Arial" w:cs="Arial"/>
          <w:sz w:val="36"/>
          <w:szCs w:val="36"/>
        </w:rPr>
        <w:t>Approved by: Simon Hillier</w:t>
      </w:r>
    </w:p>
    <w:p w14:paraId="625E6EBC" w14:textId="11327A98" w:rsidR="0021283E" w:rsidRPr="0021283E" w:rsidRDefault="0021283E" w:rsidP="0021283E">
      <w:pPr>
        <w:rPr>
          <w:rFonts w:ascii="Arial" w:hAnsi="Arial" w:cs="Arial"/>
          <w:sz w:val="36"/>
          <w:szCs w:val="36"/>
        </w:rPr>
      </w:pPr>
      <w:r w:rsidRPr="0021283E">
        <w:rPr>
          <w:rFonts w:ascii="Arial" w:hAnsi="Arial" w:cs="Arial"/>
          <w:sz w:val="36"/>
          <w:szCs w:val="36"/>
        </w:rPr>
        <w:t>Emma Haybourne</w:t>
      </w:r>
    </w:p>
    <w:p w14:paraId="097976FC" w14:textId="6CCCDEE4" w:rsidR="0021283E" w:rsidRPr="0021283E" w:rsidRDefault="0021283E" w:rsidP="0021283E">
      <w:pPr>
        <w:rPr>
          <w:rFonts w:ascii="Arial" w:hAnsi="Arial" w:cs="Arial"/>
          <w:sz w:val="36"/>
          <w:szCs w:val="36"/>
        </w:rPr>
      </w:pPr>
      <w:r w:rsidRPr="0021283E">
        <w:rPr>
          <w:rFonts w:ascii="Arial" w:hAnsi="Arial" w:cs="Arial"/>
          <w:sz w:val="36"/>
          <w:szCs w:val="36"/>
        </w:rPr>
        <w:t>Date Written: January 2026</w:t>
      </w:r>
    </w:p>
    <w:p w14:paraId="5457DDBF" w14:textId="5480F93C" w:rsidR="00E8709D" w:rsidRDefault="0021283E" w:rsidP="0021283E">
      <w:pPr>
        <w:rPr>
          <w:rFonts w:ascii="Arial" w:hAnsi="Arial" w:cs="Arial"/>
          <w:sz w:val="36"/>
          <w:szCs w:val="36"/>
        </w:rPr>
      </w:pPr>
      <w:r w:rsidRPr="0021283E">
        <w:rPr>
          <w:rFonts w:ascii="Arial" w:hAnsi="Arial" w:cs="Arial"/>
          <w:sz w:val="36"/>
          <w:szCs w:val="36"/>
        </w:rPr>
        <w:t>Date of next review: September 2026</w:t>
      </w:r>
    </w:p>
    <w:p w14:paraId="399A05CF" w14:textId="77777777" w:rsidR="0021283E" w:rsidRDefault="0021283E" w:rsidP="0021283E">
      <w:pPr>
        <w:rPr>
          <w:rFonts w:ascii="Arial" w:hAnsi="Arial" w:cs="Arial"/>
          <w:sz w:val="36"/>
          <w:szCs w:val="36"/>
        </w:rPr>
      </w:pPr>
    </w:p>
    <w:p w14:paraId="274174FF" w14:textId="77777777" w:rsidR="0021283E" w:rsidRDefault="0021283E" w:rsidP="0021283E">
      <w:pPr>
        <w:rPr>
          <w:rFonts w:ascii="Arial" w:hAnsi="Arial" w:cs="Arial"/>
          <w:sz w:val="36"/>
          <w:szCs w:val="36"/>
        </w:rPr>
      </w:pPr>
    </w:p>
    <w:p w14:paraId="3DDE0E7D" w14:textId="77777777" w:rsidR="0021283E" w:rsidRDefault="0021283E" w:rsidP="0021283E">
      <w:pPr>
        <w:rPr>
          <w:rFonts w:ascii="Arial" w:hAnsi="Arial" w:cs="Arial"/>
          <w:sz w:val="36"/>
          <w:szCs w:val="36"/>
        </w:rPr>
      </w:pPr>
    </w:p>
    <w:p w14:paraId="18DF14A3" w14:textId="77777777" w:rsidR="00351AF5" w:rsidRDefault="00351AF5" w:rsidP="0021283E">
      <w:pPr>
        <w:rPr>
          <w:rFonts w:ascii="Arial" w:hAnsi="Arial" w:cs="Arial"/>
          <w:sz w:val="36"/>
          <w:szCs w:val="36"/>
        </w:rPr>
      </w:pPr>
    </w:p>
    <w:p w14:paraId="203A615F" w14:textId="77777777" w:rsidR="00351AF5" w:rsidRDefault="00351AF5" w:rsidP="0021283E">
      <w:pPr>
        <w:rPr>
          <w:rFonts w:ascii="Arial" w:hAnsi="Arial" w:cs="Arial"/>
          <w:sz w:val="36"/>
          <w:szCs w:val="36"/>
        </w:rPr>
      </w:pPr>
    </w:p>
    <w:p w14:paraId="3AF12BAF" w14:textId="77777777" w:rsidR="00351AF5" w:rsidRDefault="00351AF5" w:rsidP="0021283E">
      <w:pPr>
        <w:rPr>
          <w:rFonts w:ascii="Arial" w:hAnsi="Arial" w:cs="Arial"/>
          <w:sz w:val="36"/>
          <w:szCs w:val="36"/>
        </w:rPr>
      </w:pPr>
    </w:p>
    <w:p w14:paraId="2EDB56F0" w14:textId="77777777" w:rsidR="00351AF5" w:rsidRDefault="00351AF5" w:rsidP="0021283E">
      <w:pPr>
        <w:rPr>
          <w:rFonts w:ascii="Arial" w:hAnsi="Arial" w:cs="Arial"/>
        </w:rPr>
      </w:pPr>
    </w:p>
    <w:p w14:paraId="3D4E5C6D" w14:textId="2FA30DFB" w:rsidR="0021283E" w:rsidRPr="00351AF5" w:rsidRDefault="0021283E" w:rsidP="00351AF5">
      <w:pPr>
        <w:jc w:val="center"/>
        <w:rPr>
          <w:rFonts w:ascii="Arial" w:hAnsi="Arial" w:cs="Arial"/>
          <w:b/>
          <w:bCs/>
          <w:u w:val="single"/>
        </w:rPr>
      </w:pPr>
      <w:r w:rsidRPr="00351AF5">
        <w:rPr>
          <w:rFonts w:ascii="Arial" w:hAnsi="Arial" w:cs="Arial"/>
          <w:b/>
          <w:bCs/>
          <w:u w:val="single"/>
        </w:rPr>
        <w:t>Handwriting at Littlebourne CE Primary School:</w:t>
      </w:r>
    </w:p>
    <w:p w14:paraId="4AE7EBAE" w14:textId="30943691" w:rsidR="0021283E" w:rsidRDefault="0021283E" w:rsidP="0021283E">
      <w:pPr>
        <w:rPr>
          <w:rFonts w:ascii="Arial" w:hAnsi="Arial" w:cs="Arial"/>
        </w:rPr>
      </w:pPr>
      <w:r w:rsidRPr="0021283E">
        <w:rPr>
          <w:rFonts w:ascii="Arial" w:hAnsi="Arial" w:cs="Arial"/>
        </w:rPr>
        <w:t xml:space="preserve">At </w:t>
      </w:r>
      <w:r>
        <w:rPr>
          <w:rFonts w:ascii="Arial" w:hAnsi="Arial" w:cs="Arial"/>
        </w:rPr>
        <w:t>Littlebourne</w:t>
      </w:r>
      <w:r w:rsidRPr="0021283E">
        <w:rPr>
          <w:rFonts w:ascii="Arial" w:hAnsi="Arial" w:cs="Arial"/>
        </w:rPr>
        <w:t xml:space="preserve"> Primary School, we are very proud of our children’s handwriting and the pride they take in their presentation. Our children embark on ‘their journey to cursive handwriting’ once they are secure with printed letter formation and orientation and will cover </w:t>
      </w:r>
      <w:r w:rsidR="00C60621" w:rsidRPr="0021283E">
        <w:rPr>
          <w:rFonts w:ascii="Arial" w:hAnsi="Arial" w:cs="Arial"/>
        </w:rPr>
        <w:t>all</w:t>
      </w:r>
      <w:r w:rsidRPr="0021283E">
        <w:rPr>
          <w:rFonts w:ascii="Arial" w:hAnsi="Arial" w:cs="Arial"/>
        </w:rPr>
        <w:t xml:space="preserve"> the requirements of the National Curriculum. </w:t>
      </w:r>
    </w:p>
    <w:p w14:paraId="5203A940" w14:textId="40BA17AB" w:rsidR="00370E0A" w:rsidRDefault="0021283E" w:rsidP="0021283E">
      <w:pPr>
        <w:rPr>
          <w:rFonts w:ascii="Arial" w:hAnsi="Arial" w:cs="Arial"/>
        </w:rPr>
      </w:pPr>
      <w:r>
        <w:rPr>
          <w:rFonts w:ascii="Arial" w:hAnsi="Arial" w:cs="Arial"/>
        </w:rPr>
        <w:t xml:space="preserve">Children at Littlebourne start their handwriting journey in EYFS with </w:t>
      </w:r>
      <w:r w:rsidR="00C60621">
        <w:rPr>
          <w:rFonts w:ascii="Arial" w:hAnsi="Arial" w:cs="Arial"/>
        </w:rPr>
        <w:t>daily</w:t>
      </w:r>
      <w:r w:rsidR="00370E0A">
        <w:rPr>
          <w:rFonts w:ascii="Arial" w:hAnsi="Arial" w:cs="Arial"/>
        </w:rPr>
        <w:t xml:space="preserve"> exciting and engaging </w:t>
      </w:r>
      <w:r>
        <w:rPr>
          <w:rFonts w:ascii="Arial" w:hAnsi="Arial" w:cs="Arial"/>
        </w:rPr>
        <w:t>activities</w:t>
      </w:r>
      <w:r w:rsidR="00370E0A">
        <w:rPr>
          <w:rFonts w:ascii="Arial" w:hAnsi="Arial" w:cs="Arial"/>
        </w:rPr>
        <w:t xml:space="preserve"> designed to support fine and gross motor skills. The direct teaching of handwriting in EYFS follows the Little Wandle scheme progression documents. Little Wandle is used to teach Phonics, using the same scheme for both handwriting and early reading provides opportunities for consolidation and reduces cognitive load. Year 1 continue to use Little Wandle as guidance but also begin to learn and develop their understanding of the ’letter families” by writing in printed script. Children in </w:t>
      </w:r>
      <w:r w:rsidR="00351AF5">
        <w:rPr>
          <w:rFonts w:ascii="Arial" w:hAnsi="Arial" w:cs="Arial"/>
        </w:rPr>
        <w:t>Y</w:t>
      </w:r>
      <w:r w:rsidR="00370E0A">
        <w:rPr>
          <w:rFonts w:ascii="Arial" w:hAnsi="Arial" w:cs="Arial"/>
        </w:rPr>
        <w:t xml:space="preserve">ear 2 and KS2 </w:t>
      </w:r>
      <w:r w:rsidRPr="0021283E">
        <w:rPr>
          <w:rFonts w:ascii="Arial" w:hAnsi="Arial" w:cs="Arial"/>
        </w:rPr>
        <w:t xml:space="preserve">follow the </w:t>
      </w:r>
      <w:r w:rsidR="00370E0A">
        <w:rPr>
          <w:rFonts w:ascii="Arial" w:hAnsi="Arial" w:cs="Arial"/>
        </w:rPr>
        <w:t xml:space="preserve">cursive </w:t>
      </w:r>
      <w:r w:rsidRPr="0021283E">
        <w:rPr>
          <w:rFonts w:ascii="Arial" w:hAnsi="Arial" w:cs="Arial"/>
        </w:rPr>
        <w:t xml:space="preserve">Twinkl Handwriting scheme where the letters </w:t>
      </w:r>
      <w:r w:rsidR="00351AF5">
        <w:rPr>
          <w:rFonts w:ascii="Arial" w:hAnsi="Arial" w:cs="Arial"/>
        </w:rPr>
        <w:t>continue to be</w:t>
      </w:r>
      <w:r w:rsidRPr="0021283E">
        <w:rPr>
          <w:rFonts w:ascii="Arial" w:hAnsi="Arial" w:cs="Arial"/>
        </w:rPr>
        <w:t xml:space="preserve"> taught in ‘letter </w:t>
      </w:r>
      <w:proofErr w:type="gramStart"/>
      <w:r w:rsidRPr="0021283E">
        <w:rPr>
          <w:rFonts w:ascii="Arial" w:hAnsi="Arial" w:cs="Arial"/>
        </w:rPr>
        <w:t>families’</w:t>
      </w:r>
      <w:proofErr w:type="gramEnd"/>
      <w:r w:rsidRPr="0021283E">
        <w:rPr>
          <w:rFonts w:ascii="Arial" w:hAnsi="Arial" w:cs="Arial"/>
        </w:rPr>
        <w:t xml:space="preserve">. </w:t>
      </w:r>
    </w:p>
    <w:p w14:paraId="4145514B" w14:textId="08857030" w:rsidR="00A76E8D" w:rsidRPr="00A76E8D" w:rsidRDefault="00A76E8D" w:rsidP="00A76E8D">
      <w:pPr>
        <w:rPr>
          <w:rFonts w:ascii="Arial" w:hAnsi="Arial" w:cs="Arial"/>
        </w:rPr>
      </w:pPr>
      <w:r w:rsidRPr="00A76E8D">
        <w:rPr>
          <w:rFonts w:ascii="Arial" w:hAnsi="Arial" w:cs="Arial"/>
        </w:rPr>
        <w:t xml:space="preserve">From Year 1 onwards, children at </w:t>
      </w:r>
      <w:r>
        <w:rPr>
          <w:rFonts w:ascii="Arial" w:hAnsi="Arial" w:cs="Arial"/>
        </w:rPr>
        <w:t>Littlebourne</w:t>
      </w:r>
      <w:r w:rsidRPr="00A76E8D">
        <w:rPr>
          <w:rFonts w:ascii="Arial" w:hAnsi="Arial" w:cs="Arial"/>
        </w:rPr>
        <w:t xml:space="preserve"> use A4 lined books across the curriculum. They begin with wider lines and move to narrower ones as their handwriting control and confidence grow. We place great importance on developing handwriting that is independent, consistent and neatly presented in every subject.</w:t>
      </w:r>
    </w:p>
    <w:p w14:paraId="0B30AF19" w14:textId="18CF5499" w:rsidR="00A76E8D" w:rsidRDefault="00A76E8D" w:rsidP="00A76E8D">
      <w:pPr>
        <w:rPr>
          <w:rFonts w:ascii="Arial" w:hAnsi="Arial" w:cs="Arial"/>
        </w:rPr>
      </w:pPr>
      <w:r w:rsidRPr="00A76E8D">
        <w:rPr>
          <w:rFonts w:ascii="Arial" w:hAnsi="Arial" w:cs="Arial"/>
        </w:rPr>
        <w:t xml:space="preserve">Our curriculum encourages </w:t>
      </w:r>
      <w:r w:rsidR="00C60621">
        <w:rPr>
          <w:rFonts w:ascii="Arial" w:hAnsi="Arial" w:cs="Arial"/>
        </w:rPr>
        <w:t>children</w:t>
      </w:r>
      <w:r w:rsidRPr="00A76E8D">
        <w:rPr>
          <w:rFonts w:ascii="Arial" w:hAnsi="Arial" w:cs="Arial"/>
        </w:rPr>
        <w:t xml:space="preserve"> to take pride in how they set out their work and to always aim for their personal best. We believe that clear, legible handwriting and good presentation are valuable lifelong skills</w:t>
      </w:r>
    </w:p>
    <w:p w14:paraId="7D9C7BA3" w14:textId="77777777" w:rsidR="0021283E" w:rsidRDefault="0021283E" w:rsidP="0021283E">
      <w:pPr>
        <w:rPr>
          <w:rFonts w:ascii="Arial" w:hAnsi="Arial" w:cs="Arial"/>
        </w:rPr>
      </w:pPr>
    </w:p>
    <w:p w14:paraId="2DF4B536" w14:textId="7052B9E6" w:rsidR="006E1DCB" w:rsidRPr="00DF5629" w:rsidRDefault="006E1DCB" w:rsidP="00351AF5">
      <w:pPr>
        <w:jc w:val="center"/>
        <w:rPr>
          <w:rFonts w:ascii="Arial" w:hAnsi="Arial" w:cs="Arial"/>
          <w:b/>
          <w:bCs/>
          <w:u w:val="single"/>
        </w:rPr>
      </w:pPr>
      <w:r w:rsidRPr="00DF5629">
        <w:rPr>
          <w:rFonts w:ascii="Arial" w:hAnsi="Arial" w:cs="Arial"/>
          <w:b/>
          <w:bCs/>
          <w:u w:val="single"/>
        </w:rPr>
        <w:t xml:space="preserve">Handwriting </w:t>
      </w:r>
      <w:r w:rsidR="0021283E" w:rsidRPr="00DF5629">
        <w:rPr>
          <w:rFonts w:ascii="Arial" w:hAnsi="Arial" w:cs="Arial"/>
          <w:b/>
          <w:bCs/>
          <w:u w:val="single"/>
        </w:rPr>
        <w:t>Aims:</w:t>
      </w:r>
    </w:p>
    <w:p w14:paraId="2F5ACEA8" w14:textId="77777777" w:rsidR="008E024D" w:rsidRPr="008E024D" w:rsidRDefault="008E024D" w:rsidP="008E024D">
      <w:pPr>
        <w:rPr>
          <w:rFonts w:ascii="Arial" w:hAnsi="Arial" w:cs="Arial"/>
        </w:rPr>
      </w:pPr>
      <w:r w:rsidRPr="008E024D">
        <w:rPr>
          <w:rFonts w:ascii="Arial" w:hAnsi="Arial" w:cs="Arial"/>
        </w:rPr>
        <w:t>• To ensure a consistent whole</w:t>
      </w:r>
      <w:r w:rsidRPr="008E024D">
        <w:rPr>
          <w:rFonts w:ascii="Cambria Math" w:hAnsi="Cambria Math" w:cs="Cambria Math"/>
        </w:rPr>
        <w:t>‑</w:t>
      </w:r>
      <w:r w:rsidRPr="008E024D">
        <w:rPr>
          <w:rFonts w:ascii="Arial" w:hAnsi="Arial" w:cs="Arial"/>
        </w:rPr>
        <w:t>school approach that promotes high</w:t>
      </w:r>
      <w:r w:rsidRPr="008E024D">
        <w:rPr>
          <w:rFonts w:ascii="Cambria Math" w:hAnsi="Cambria Math" w:cs="Cambria Math"/>
        </w:rPr>
        <w:t>‑</w:t>
      </w:r>
      <w:r w:rsidRPr="008E024D">
        <w:rPr>
          <w:rFonts w:ascii="Arial" w:hAnsi="Arial" w:cs="Arial"/>
        </w:rPr>
        <w:t>quality presentation in every subject.</w:t>
      </w:r>
    </w:p>
    <w:p w14:paraId="49B6BDED" w14:textId="77777777" w:rsidR="008E024D" w:rsidRPr="008E024D" w:rsidRDefault="008E024D" w:rsidP="008E024D">
      <w:pPr>
        <w:rPr>
          <w:rFonts w:ascii="Arial" w:hAnsi="Arial" w:cs="Arial"/>
        </w:rPr>
      </w:pPr>
      <w:r w:rsidRPr="008E024D">
        <w:rPr>
          <w:rFonts w:ascii="Arial" w:hAnsi="Arial" w:cs="Arial"/>
        </w:rPr>
        <w:t>• To foster a sense of pride in producing work to the best possible standard.</w:t>
      </w:r>
    </w:p>
    <w:p w14:paraId="02A0FE19" w14:textId="6604BC95" w:rsidR="008E024D" w:rsidRPr="008E024D" w:rsidRDefault="008E024D" w:rsidP="008E024D">
      <w:pPr>
        <w:rPr>
          <w:rFonts w:ascii="Arial" w:hAnsi="Arial" w:cs="Arial"/>
        </w:rPr>
      </w:pPr>
      <w:r w:rsidRPr="008E024D">
        <w:rPr>
          <w:rFonts w:ascii="Arial" w:hAnsi="Arial" w:cs="Arial"/>
        </w:rPr>
        <w:t>• To develop a neat, legible handwriting style with correctly formed</w:t>
      </w:r>
      <w:r w:rsidR="00351AF5">
        <w:rPr>
          <w:rFonts w:ascii="Arial" w:hAnsi="Arial" w:cs="Arial"/>
        </w:rPr>
        <w:t xml:space="preserve">, </w:t>
      </w:r>
      <w:r w:rsidRPr="008E024D">
        <w:rPr>
          <w:rFonts w:ascii="Arial" w:hAnsi="Arial" w:cs="Arial"/>
        </w:rPr>
        <w:t>and</w:t>
      </w:r>
      <w:r w:rsidR="00351AF5">
        <w:rPr>
          <w:rFonts w:ascii="Arial" w:hAnsi="Arial" w:cs="Arial"/>
        </w:rPr>
        <w:t xml:space="preserve"> when developmentally ready</w:t>
      </w:r>
      <w:r w:rsidRPr="008E024D">
        <w:rPr>
          <w:rFonts w:ascii="Arial" w:hAnsi="Arial" w:cs="Arial"/>
        </w:rPr>
        <w:t>, cursive letters.</w:t>
      </w:r>
    </w:p>
    <w:p w14:paraId="7540C61E" w14:textId="77777777" w:rsidR="008E024D" w:rsidRPr="008E024D" w:rsidRDefault="008E024D" w:rsidP="008E024D">
      <w:pPr>
        <w:rPr>
          <w:rFonts w:ascii="Arial" w:hAnsi="Arial" w:cs="Arial"/>
        </w:rPr>
      </w:pPr>
      <w:r w:rsidRPr="008E024D">
        <w:rPr>
          <w:rFonts w:ascii="Arial" w:hAnsi="Arial" w:cs="Arial"/>
        </w:rPr>
        <w:t>• To build fluency and speed so that children write confidently, with accurate letter orientation.</w:t>
      </w:r>
    </w:p>
    <w:p w14:paraId="50FD6037" w14:textId="77777777" w:rsidR="008E024D" w:rsidRPr="008E024D" w:rsidRDefault="008E024D" w:rsidP="008E024D">
      <w:pPr>
        <w:rPr>
          <w:rFonts w:ascii="Arial" w:hAnsi="Arial" w:cs="Arial"/>
        </w:rPr>
      </w:pPr>
      <w:r w:rsidRPr="008E024D">
        <w:rPr>
          <w:rFonts w:ascii="Arial" w:hAnsi="Arial" w:cs="Arial"/>
        </w:rPr>
        <w:t>• To maintain a shared approach to handwriting among all adults, whether writing in children’s books, on whiteboards, or when modelling writing.</w:t>
      </w:r>
    </w:p>
    <w:p w14:paraId="2360FD5E" w14:textId="77777777" w:rsidR="008E024D" w:rsidRPr="008E024D" w:rsidRDefault="008E024D" w:rsidP="008E024D">
      <w:pPr>
        <w:rPr>
          <w:rFonts w:ascii="Arial" w:hAnsi="Arial" w:cs="Arial"/>
        </w:rPr>
      </w:pPr>
      <w:r w:rsidRPr="008E024D">
        <w:rPr>
          <w:rFonts w:ascii="Arial" w:hAnsi="Arial" w:cs="Arial"/>
        </w:rPr>
        <w:t>• To support spelling through the visual and kinaesthetic memory created by accurate letter formation and joins.</w:t>
      </w:r>
    </w:p>
    <w:p w14:paraId="5AE4BB64" w14:textId="77777777" w:rsidR="008E024D" w:rsidRPr="008E024D" w:rsidRDefault="008E024D" w:rsidP="008E024D">
      <w:pPr>
        <w:rPr>
          <w:rFonts w:ascii="Arial" w:hAnsi="Arial" w:cs="Arial"/>
        </w:rPr>
      </w:pPr>
      <w:r w:rsidRPr="008E024D">
        <w:rPr>
          <w:rFonts w:ascii="Arial" w:hAnsi="Arial" w:cs="Arial"/>
        </w:rPr>
        <w:t>• To value, encourage and celebrate good handwriting across the school.</w:t>
      </w:r>
    </w:p>
    <w:p w14:paraId="62DFB911" w14:textId="13F5C6AB" w:rsidR="00DF5629" w:rsidRDefault="008E024D" w:rsidP="008E024D">
      <w:pPr>
        <w:rPr>
          <w:rFonts w:ascii="Arial" w:hAnsi="Arial" w:cs="Arial"/>
        </w:rPr>
      </w:pPr>
      <w:r w:rsidRPr="008E024D">
        <w:rPr>
          <w:rFonts w:ascii="Arial" w:hAnsi="Arial" w:cs="Arial"/>
        </w:rPr>
        <w:t>• To uphold the principle that all writing is best writing, whatever the subject or task.</w:t>
      </w:r>
    </w:p>
    <w:p w14:paraId="0EA78760" w14:textId="77777777" w:rsidR="00DF5629" w:rsidRDefault="00DF5629" w:rsidP="0021283E">
      <w:pPr>
        <w:rPr>
          <w:rFonts w:ascii="Arial" w:hAnsi="Arial" w:cs="Arial"/>
        </w:rPr>
      </w:pPr>
    </w:p>
    <w:p w14:paraId="4F139D65" w14:textId="77777777" w:rsidR="00351AF5" w:rsidRDefault="00351AF5" w:rsidP="0021283E">
      <w:pPr>
        <w:rPr>
          <w:rFonts w:ascii="Arial" w:hAnsi="Arial" w:cs="Arial"/>
        </w:rPr>
      </w:pPr>
    </w:p>
    <w:p w14:paraId="5302818C" w14:textId="77777777" w:rsidR="00351AF5" w:rsidRDefault="00351AF5" w:rsidP="0021283E">
      <w:pPr>
        <w:rPr>
          <w:rFonts w:ascii="Arial" w:hAnsi="Arial" w:cs="Arial"/>
        </w:rPr>
      </w:pPr>
    </w:p>
    <w:p w14:paraId="1808E523" w14:textId="77777777" w:rsidR="003534AF" w:rsidRDefault="003534AF" w:rsidP="0021283E">
      <w:pPr>
        <w:rPr>
          <w:rFonts w:ascii="Arial" w:hAnsi="Arial" w:cs="Arial"/>
        </w:rPr>
      </w:pPr>
    </w:p>
    <w:p w14:paraId="5FBDD0C3" w14:textId="77777777" w:rsidR="00CD69DC" w:rsidRDefault="00CD69DC" w:rsidP="002E30B6">
      <w:pPr>
        <w:rPr>
          <w:rFonts w:ascii="Arial" w:hAnsi="Arial" w:cs="Arial"/>
        </w:rPr>
      </w:pPr>
      <w:r w:rsidRPr="00CD69DC">
        <w:rPr>
          <w:rFonts w:ascii="Arial" w:hAnsi="Arial" w:cs="Arial"/>
        </w:rPr>
        <w:t>Learning pre</w:t>
      </w:r>
      <w:r w:rsidRPr="00CD69DC">
        <w:rPr>
          <w:rFonts w:ascii="Arial" w:hAnsi="Arial" w:cs="Arial"/>
        </w:rPr>
        <w:noBreakHyphen/>
        <w:t>handwriting patterns is an essential first step in developing handwriting. These early shapes and strokes help children understand the movements they need to form letters correctly.</w:t>
      </w:r>
    </w:p>
    <w:p w14:paraId="7A21C5B4" w14:textId="5C4A999F" w:rsidR="002E30B6" w:rsidRDefault="003534AF" w:rsidP="002E30B6">
      <w:pPr>
        <w:rPr>
          <w:rFonts w:ascii="Arial" w:hAnsi="Arial" w:cs="Arial"/>
        </w:rPr>
      </w:pPr>
      <w:r>
        <w:rPr>
          <w:rFonts w:ascii="Arial" w:hAnsi="Arial" w:cs="Arial"/>
        </w:rPr>
        <w:t xml:space="preserve"> </w:t>
      </w:r>
      <w:r w:rsidR="002E30B6">
        <w:rPr>
          <w:rFonts w:ascii="Arial" w:hAnsi="Arial" w:cs="Arial"/>
        </w:rPr>
        <w:t>Across the school c</w:t>
      </w:r>
      <w:r w:rsidR="002E30B6" w:rsidRPr="0021283E">
        <w:rPr>
          <w:rFonts w:ascii="Arial" w:hAnsi="Arial" w:cs="Arial"/>
        </w:rPr>
        <w:t xml:space="preserve">hildren are exposed to </w:t>
      </w:r>
      <w:r w:rsidR="002E30B6">
        <w:rPr>
          <w:rFonts w:ascii="Arial" w:hAnsi="Arial" w:cs="Arial"/>
        </w:rPr>
        <w:t xml:space="preserve">both </w:t>
      </w:r>
      <w:r w:rsidR="002E30B6" w:rsidRPr="0021283E">
        <w:rPr>
          <w:rFonts w:ascii="Arial" w:hAnsi="Arial" w:cs="Arial"/>
        </w:rPr>
        <w:t>printed and cursive script on displays</w:t>
      </w:r>
      <w:r w:rsidR="00CD69DC">
        <w:rPr>
          <w:rFonts w:ascii="Arial" w:hAnsi="Arial" w:cs="Arial"/>
        </w:rPr>
        <w:t xml:space="preserve">, </w:t>
      </w:r>
      <w:r w:rsidR="001561C7">
        <w:rPr>
          <w:rFonts w:ascii="Arial" w:hAnsi="Arial" w:cs="Arial"/>
        </w:rPr>
        <w:t xml:space="preserve">in shared </w:t>
      </w:r>
      <w:r w:rsidR="00CD69DC">
        <w:rPr>
          <w:rFonts w:ascii="Arial" w:hAnsi="Arial" w:cs="Arial"/>
        </w:rPr>
        <w:t xml:space="preserve">and modelled </w:t>
      </w:r>
      <w:r w:rsidR="001561C7">
        <w:rPr>
          <w:rFonts w:ascii="Arial" w:hAnsi="Arial" w:cs="Arial"/>
        </w:rPr>
        <w:t>writing</w:t>
      </w:r>
      <w:r w:rsidR="002E30B6" w:rsidRPr="0021283E">
        <w:rPr>
          <w:rFonts w:ascii="Arial" w:hAnsi="Arial" w:cs="Arial"/>
        </w:rPr>
        <w:t xml:space="preserve">. </w:t>
      </w:r>
      <w:r w:rsidR="001561C7">
        <w:rPr>
          <w:rFonts w:ascii="Arial" w:hAnsi="Arial" w:cs="Arial"/>
        </w:rPr>
        <w:t xml:space="preserve">During EYFS and Year 1 </w:t>
      </w:r>
      <w:r w:rsidR="00801810">
        <w:rPr>
          <w:rFonts w:ascii="Arial" w:hAnsi="Arial" w:cs="Arial"/>
        </w:rPr>
        <w:t xml:space="preserve">as </w:t>
      </w:r>
      <w:r w:rsidR="002E30B6" w:rsidRPr="0021283E">
        <w:rPr>
          <w:rFonts w:ascii="Arial" w:hAnsi="Arial" w:cs="Arial"/>
        </w:rPr>
        <w:t>letter blends and high frequency words are taught</w:t>
      </w:r>
      <w:r w:rsidR="00CD69DC">
        <w:rPr>
          <w:rFonts w:ascii="Arial" w:hAnsi="Arial" w:cs="Arial"/>
        </w:rPr>
        <w:t xml:space="preserve"> </w:t>
      </w:r>
      <w:r w:rsidR="002E30B6" w:rsidRPr="0021283E">
        <w:rPr>
          <w:rFonts w:ascii="Arial" w:hAnsi="Arial" w:cs="Arial"/>
        </w:rPr>
        <w:t xml:space="preserve">they will be done so in a printed script and modelled printed by the teacher. </w:t>
      </w:r>
    </w:p>
    <w:p w14:paraId="06449285" w14:textId="77777777" w:rsidR="00E13771" w:rsidRDefault="00E13771" w:rsidP="00E13771">
      <w:pPr>
        <w:rPr>
          <w:rFonts w:ascii="Arial" w:hAnsi="Arial" w:cs="Arial"/>
        </w:rPr>
      </w:pPr>
      <w:r w:rsidRPr="00E13771">
        <w:rPr>
          <w:rFonts w:ascii="Arial" w:hAnsi="Arial" w:cs="Arial"/>
        </w:rPr>
        <w:t>There is no requirement to teach cursive handwriting in EYFS or at this stage of the National Curriculum for English. For this reason, we focus first on secure letter shape, spacing and size before introducing joins. We also teach children that some letters are not designed to be joined.</w:t>
      </w:r>
    </w:p>
    <w:p w14:paraId="54A64A8A" w14:textId="5905ACF1" w:rsidR="00E13771" w:rsidRDefault="00E13771" w:rsidP="00E13771">
      <w:pPr>
        <w:rPr>
          <w:rFonts w:ascii="Arial" w:hAnsi="Arial" w:cs="Arial"/>
        </w:rPr>
      </w:pPr>
      <w:r w:rsidRPr="0053077F">
        <w:rPr>
          <w:rFonts w:ascii="Arial" w:hAnsi="Arial" w:cs="Arial"/>
        </w:rPr>
        <w:t>In EYFS, we give children a fun and meaningful start to their handwriting journey. We focus on building strong foundations — including good posture, core strength, a comfortable grip and the right pencil pressure — so that children grow into confident, independent writers.</w:t>
      </w:r>
    </w:p>
    <w:p w14:paraId="2A6DC938" w14:textId="0A86694D" w:rsidR="00E13771" w:rsidRDefault="00E13771" w:rsidP="00E13771">
      <w:pPr>
        <w:rPr>
          <w:rFonts w:ascii="Arial" w:hAnsi="Arial" w:cs="Arial"/>
        </w:rPr>
      </w:pPr>
    </w:p>
    <w:p w14:paraId="0F9BADCE" w14:textId="66A03067" w:rsidR="00FE2850" w:rsidRPr="00FE2850" w:rsidRDefault="0021283E" w:rsidP="00FE2850">
      <w:pPr>
        <w:jc w:val="center"/>
        <w:rPr>
          <w:rFonts w:ascii="Arial" w:hAnsi="Arial" w:cs="Arial"/>
          <w:b/>
          <w:bCs/>
          <w:u w:val="single"/>
        </w:rPr>
      </w:pPr>
      <w:r w:rsidRPr="00FE2850">
        <w:rPr>
          <w:rFonts w:ascii="Arial" w:hAnsi="Arial" w:cs="Arial"/>
          <w:b/>
          <w:bCs/>
          <w:u w:val="single"/>
        </w:rPr>
        <w:t>EYFS:</w:t>
      </w:r>
    </w:p>
    <w:p w14:paraId="4C2CBBE3" w14:textId="77777777" w:rsidR="00FE2850" w:rsidRDefault="0021283E" w:rsidP="0021283E">
      <w:pPr>
        <w:rPr>
          <w:rFonts w:ascii="Arial" w:hAnsi="Arial" w:cs="Arial"/>
        </w:rPr>
      </w:pPr>
      <w:r w:rsidRPr="0021283E">
        <w:rPr>
          <w:rFonts w:ascii="Arial" w:hAnsi="Arial" w:cs="Arial"/>
        </w:rPr>
        <w:t xml:space="preserve">• Children start mark making on plain paper but are soon introduced to lines to encourage and support the appropriate position on the baseline </w:t>
      </w:r>
    </w:p>
    <w:p w14:paraId="4A9CF6DE" w14:textId="7BA0BB73" w:rsidR="00FE2850" w:rsidRDefault="0021283E" w:rsidP="0021283E">
      <w:pPr>
        <w:rPr>
          <w:rFonts w:ascii="Arial" w:hAnsi="Arial" w:cs="Arial"/>
        </w:rPr>
      </w:pPr>
      <w:r w:rsidRPr="0021283E">
        <w:rPr>
          <w:rFonts w:ascii="Arial" w:hAnsi="Arial" w:cs="Arial"/>
        </w:rPr>
        <w:t xml:space="preserve">• </w:t>
      </w:r>
      <w:r w:rsidR="00AB358B">
        <w:rPr>
          <w:rFonts w:ascii="Arial" w:hAnsi="Arial" w:cs="Arial"/>
        </w:rPr>
        <w:t xml:space="preserve">Opportunities </w:t>
      </w:r>
      <w:r w:rsidR="004527BB">
        <w:rPr>
          <w:rFonts w:ascii="Arial" w:hAnsi="Arial" w:cs="Arial"/>
        </w:rPr>
        <w:t xml:space="preserve">are designed to encourage </w:t>
      </w:r>
      <w:r w:rsidR="00AB358B">
        <w:rPr>
          <w:rFonts w:ascii="Arial" w:hAnsi="Arial" w:cs="Arial"/>
        </w:rPr>
        <w:t>c</w:t>
      </w:r>
      <w:r w:rsidRPr="0021283E">
        <w:rPr>
          <w:rFonts w:ascii="Arial" w:hAnsi="Arial" w:cs="Arial"/>
        </w:rPr>
        <w:t xml:space="preserve">hildren </w:t>
      </w:r>
      <w:r w:rsidR="004527BB">
        <w:rPr>
          <w:rFonts w:ascii="Arial" w:hAnsi="Arial" w:cs="Arial"/>
        </w:rPr>
        <w:t xml:space="preserve">to </w:t>
      </w:r>
      <w:r w:rsidRPr="0021283E">
        <w:rPr>
          <w:rFonts w:ascii="Arial" w:hAnsi="Arial" w:cs="Arial"/>
        </w:rPr>
        <w:t>regularly explore line and pattern maki</w:t>
      </w:r>
      <w:r w:rsidR="00AB358B">
        <w:rPr>
          <w:rFonts w:ascii="Arial" w:hAnsi="Arial" w:cs="Arial"/>
        </w:rPr>
        <w:t>ng</w:t>
      </w:r>
      <w:r w:rsidR="00210A17">
        <w:rPr>
          <w:rFonts w:ascii="Arial" w:hAnsi="Arial" w:cs="Arial"/>
        </w:rPr>
        <w:t xml:space="preserve"> via a range of media, textures and surfaces</w:t>
      </w:r>
      <w:r w:rsidR="00AB358B">
        <w:rPr>
          <w:rFonts w:ascii="Arial" w:hAnsi="Arial" w:cs="Arial"/>
        </w:rPr>
        <w:t>.</w:t>
      </w:r>
    </w:p>
    <w:p w14:paraId="575FF45A" w14:textId="314BBB47" w:rsidR="00FE2850" w:rsidRDefault="0021283E" w:rsidP="0021283E">
      <w:pPr>
        <w:rPr>
          <w:rFonts w:ascii="Arial" w:hAnsi="Arial" w:cs="Arial"/>
        </w:rPr>
      </w:pPr>
      <w:r w:rsidRPr="0021283E">
        <w:rPr>
          <w:rFonts w:ascii="Arial" w:hAnsi="Arial" w:cs="Arial"/>
        </w:rPr>
        <w:t xml:space="preserve">• Movements are regularly incorporated to enhance gross motor skills </w:t>
      </w:r>
      <w:r w:rsidR="004527BB" w:rsidRPr="0021283E">
        <w:rPr>
          <w:rFonts w:ascii="Arial" w:hAnsi="Arial" w:cs="Arial"/>
        </w:rPr>
        <w:t>such as</w:t>
      </w:r>
      <w:r w:rsidRPr="0021283E">
        <w:rPr>
          <w:rFonts w:ascii="Arial" w:hAnsi="Arial" w:cs="Arial"/>
        </w:rPr>
        <w:t xml:space="preserve"> air writing, pattern making and dancing</w:t>
      </w:r>
      <w:r w:rsidR="00DD7EB3">
        <w:rPr>
          <w:rFonts w:ascii="Arial" w:hAnsi="Arial" w:cs="Arial"/>
        </w:rPr>
        <w:t>.</w:t>
      </w:r>
    </w:p>
    <w:p w14:paraId="032A64B4" w14:textId="415C6391" w:rsidR="00D16E48" w:rsidRDefault="0021283E" w:rsidP="0021283E">
      <w:pPr>
        <w:rPr>
          <w:rFonts w:ascii="Arial" w:hAnsi="Arial" w:cs="Arial"/>
        </w:rPr>
      </w:pPr>
      <w:r w:rsidRPr="0021283E">
        <w:rPr>
          <w:rFonts w:ascii="Arial" w:hAnsi="Arial" w:cs="Arial"/>
        </w:rPr>
        <w:t xml:space="preserve">• Children are supported in developing balance and upper body strength to help with the core strength and posture for writing through PE </w:t>
      </w:r>
      <w:r w:rsidR="00D16E48">
        <w:rPr>
          <w:rFonts w:ascii="Arial" w:hAnsi="Arial" w:cs="Arial"/>
        </w:rPr>
        <w:t xml:space="preserve">and outdoor provision </w:t>
      </w:r>
      <w:r w:rsidRPr="0021283E">
        <w:rPr>
          <w:rFonts w:ascii="Arial" w:hAnsi="Arial" w:cs="Arial"/>
        </w:rPr>
        <w:t>activities</w:t>
      </w:r>
      <w:r w:rsidR="00DD7EB3">
        <w:rPr>
          <w:rFonts w:ascii="Arial" w:hAnsi="Arial" w:cs="Arial"/>
        </w:rPr>
        <w:t>.</w:t>
      </w:r>
    </w:p>
    <w:p w14:paraId="5C2F5390" w14:textId="1064842D" w:rsidR="004527BB" w:rsidRDefault="0021283E" w:rsidP="0021283E">
      <w:pPr>
        <w:rPr>
          <w:rFonts w:ascii="Arial" w:hAnsi="Arial" w:cs="Arial"/>
        </w:rPr>
      </w:pPr>
      <w:r w:rsidRPr="0021283E">
        <w:rPr>
          <w:rFonts w:ascii="Arial" w:hAnsi="Arial" w:cs="Arial"/>
        </w:rPr>
        <w:t xml:space="preserve"> • Children engage with daily hand strengthening</w:t>
      </w:r>
      <w:r w:rsidR="00DD7EB3">
        <w:rPr>
          <w:rFonts w:ascii="Arial" w:hAnsi="Arial" w:cs="Arial"/>
        </w:rPr>
        <w:t>.</w:t>
      </w:r>
      <w:r w:rsidRPr="0021283E">
        <w:rPr>
          <w:rFonts w:ascii="Arial" w:hAnsi="Arial" w:cs="Arial"/>
        </w:rPr>
        <w:t xml:space="preserve"> </w:t>
      </w:r>
    </w:p>
    <w:p w14:paraId="54E1421A" w14:textId="7B2F654C" w:rsidR="004527BB" w:rsidRDefault="0021283E" w:rsidP="0021283E">
      <w:pPr>
        <w:rPr>
          <w:rFonts w:ascii="Arial" w:hAnsi="Arial" w:cs="Arial"/>
        </w:rPr>
      </w:pPr>
      <w:r w:rsidRPr="0021283E">
        <w:rPr>
          <w:rFonts w:ascii="Arial" w:hAnsi="Arial" w:cs="Arial"/>
        </w:rPr>
        <w:t>• As part of our continuous provision and targeted support, children develop fine motor skills: fastening, buttons, pulling up zips, threading, tweezers, cutting, sticking, pinching, making collages with wool or string etc</w:t>
      </w:r>
      <w:r w:rsidR="00DD7EB3">
        <w:rPr>
          <w:rFonts w:ascii="Arial" w:hAnsi="Arial" w:cs="Arial"/>
        </w:rPr>
        <w:t>.</w:t>
      </w:r>
      <w:r w:rsidRPr="0021283E">
        <w:rPr>
          <w:rFonts w:ascii="Arial" w:hAnsi="Arial" w:cs="Arial"/>
        </w:rPr>
        <w:t xml:space="preserve"> </w:t>
      </w:r>
    </w:p>
    <w:p w14:paraId="13AED6E2" w14:textId="77777777" w:rsidR="004527BB" w:rsidRDefault="0021283E" w:rsidP="0021283E">
      <w:pPr>
        <w:rPr>
          <w:rFonts w:ascii="Arial" w:hAnsi="Arial" w:cs="Arial"/>
        </w:rPr>
      </w:pPr>
      <w:r w:rsidRPr="0021283E">
        <w:rPr>
          <w:rFonts w:ascii="Arial" w:hAnsi="Arial" w:cs="Arial"/>
        </w:rPr>
        <w:t xml:space="preserve">• As part of daily </w:t>
      </w:r>
      <w:r w:rsidR="004527BB">
        <w:rPr>
          <w:rFonts w:ascii="Arial" w:hAnsi="Arial" w:cs="Arial"/>
        </w:rPr>
        <w:t xml:space="preserve">Little Wandle </w:t>
      </w:r>
      <w:r w:rsidRPr="0021283E">
        <w:rPr>
          <w:rFonts w:ascii="Arial" w:hAnsi="Arial" w:cs="Arial"/>
        </w:rPr>
        <w:t xml:space="preserve">Phonics lessons, printed letter formation is focused on, modelled and practised. </w:t>
      </w:r>
    </w:p>
    <w:p w14:paraId="16285A54" w14:textId="644E023A" w:rsidR="004527BB" w:rsidRDefault="0021283E" w:rsidP="0021283E">
      <w:pPr>
        <w:rPr>
          <w:rFonts w:ascii="Arial" w:hAnsi="Arial" w:cs="Arial"/>
        </w:rPr>
      </w:pPr>
      <w:r w:rsidRPr="0021283E">
        <w:rPr>
          <w:rFonts w:ascii="Arial" w:hAnsi="Arial" w:cs="Arial"/>
        </w:rPr>
        <w:t>• Children have opportunities to learn letter formations through a sensory approach and then apply to handwriting</w:t>
      </w:r>
      <w:r w:rsidR="00DD7EB3">
        <w:rPr>
          <w:rFonts w:ascii="Arial" w:hAnsi="Arial" w:cs="Arial"/>
        </w:rPr>
        <w:t>.</w:t>
      </w:r>
      <w:r w:rsidRPr="0021283E">
        <w:rPr>
          <w:rFonts w:ascii="Arial" w:hAnsi="Arial" w:cs="Arial"/>
        </w:rPr>
        <w:t xml:space="preserve"> </w:t>
      </w:r>
    </w:p>
    <w:p w14:paraId="0D754D20" w14:textId="1FB86162" w:rsidR="004527BB" w:rsidRDefault="0021283E" w:rsidP="0021283E">
      <w:pPr>
        <w:rPr>
          <w:rFonts w:ascii="Arial" w:hAnsi="Arial" w:cs="Arial"/>
        </w:rPr>
      </w:pPr>
      <w:r w:rsidRPr="0021283E">
        <w:rPr>
          <w:rFonts w:ascii="Arial" w:hAnsi="Arial" w:cs="Arial"/>
        </w:rPr>
        <w:t>• Children are taught using a tripod grip</w:t>
      </w:r>
      <w:r w:rsidR="00DD7EB3">
        <w:rPr>
          <w:rFonts w:ascii="Arial" w:hAnsi="Arial" w:cs="Arial"/>
        </w:rPr>
        <w:t>.</w:t>
      </w:r>
      <w:r w:rsidRPr="0021283E">
        <w:rPr>
          <w:rFonts w:ascii="Arial" w:hAnsi="Arial" w:cs="Arial"/>
        </w:rPr>
        <w:t xml:space="preserve"> </w:t>
      </w:r>
    </w:p>
    <w:p w14:paraId="0FD05FEE" w14:textId="45ECB37D" w:rsidR="004527BB" w:rsidRDefault="0021283E" w:rsidP="0021283E">
      <w:pPr>
        <w:rPr>
          <w:rFonts w:ascii="Arial" w:hAnsi="Arial" w:cs="Arial"/>
        </w:rPr>
      </w:pPr>
      <w:r w:rsidRPr="0021283E">
        <w:rPr>
          <w:rFonts w:ascii="Arial" w:hAnsi="Arial" w:cs="Arial"/>
        </w:rPr>
        <w:t>• In EFYS, our children learn the different shaped letter families</w:t>
      </w:r>
      <w:r w:rsidR="001E60DA">
        <w:rPr>
          <w:rFonts w:ascii="Arial" w:hAnsi="Arial" w:cs="Arial"/>
        </w:rPr>
        <w:t>.</w:t>
      </w:r>
    </w:p>
    <w:p w14:paraId="4DEECA99" w14:textId="24AEAE89" w:rsidR="004527BB" w:rsidRDefault="0021283E" w:rsidP="0021283E">
      <w:pPr>
        <w:rPr>
          <w:rFonts w:ascii="Arial" w:hAnsi="Arial" w:cs="Arial"/>
        </w:rPr>
      </w:pPr>
      <w:r w:rsidRPr="0021283E">
        <w:rPr>
          <w:rFonts w:ascii="Arial" w:hAnsi="Arial" w:cs="Arial"/>
        </w:rPr>
        <w:t xml:space="preserve"> • Great emphasis is also placed on the correct formation of numeral digits, with a focus on appropriate and consistent size and orientation</w:t>
      </w:r>
      <w:r w:rsidR="001E60DA">
        <w:rPr>
          <w:rFonts w:ascii="Arial" w:hAnsi="Arial" w:cs="Arial"/>
        </w:rPr>
        <w:t>.</w:t>
      </w:r>
      <w:r w:rsidRPr="0021283E">
        <w:rPr>
          <w:rFonts w:ascii="Arial" w:hAnsi="Arial" w:cs="Arial"/>
        </w:rPr>
        <w:t xml:space="preserve"> </w:t>
      </w:r>
    </w:p>
    <w:p w14:paraId="776A6FBB" w14:textId="4D0CE4FB" w:rsidR="004527BB" w:rsidRDefault="0021283E" w:rsidP="0021283E">
      <w:pPr>
        <w:rPr>
          <w:rFonts w:ascii="Arial" w:hAnsi="Arial" w:cs="Arial"/>
        </w:rPr>
      </w:pPr>
      <w:r w:rsidRPr="0021283E">
        <w:rPr>
          <w:rFonts w:ascii="Arial" w:hAnsi="Arial" w:cs="Arial"/>
        </w:rPr>
        <w:t>• Children are taught to recognise and use capital letters</w:t>
      </w:r>
      <w:r w:rsidR="001E60DA">
        <w:rPr>
          <w:rFonts w:ascii="Arial" w:hAnsi="Arial" w:cs="Arial"/>
        </w:rPr>
        <w:t>.</w:t>
      </w:r>
    </w:p>
    <w:p w14:paraId="70F0F4E7" w14:textId="02B9616E" w:rsidR="001C29AB" w:rsidRDefault="0021283E" w:rsidP="0021283E">
      <w:pPr>
        <w:rPr>
          <w:rFonts w:ascii="Arial" w:hAnsi="Arial" w:cs="Arial"/>
        </w:rPr>
      </w:pPr>
      <w:r w:rsidRPr="0021283E">
        <w:rPr>
          <w:rFonts w:ascii="Arial" w:hAnsi="Arial" w:cs="Arial"/>
        </w:rPr>
        <w:t>• Children are taught that we write from left to write and left-handed children are given support in finding a comfortable writing position</w:t>
      </w:r>
      <w:r w:rsidR="001E60DA">
        <w:rPr>
          <w:rFonts w:ascii="Arial" w:hAnsi="Arial" w:cs="Arial"/>
        </w:rPr>
        <w:t>.</w:t>
      </w:r>
    </w:p>
    <w:p w14:paraId="2832BF1E" w14:textId="67D89039" w:rsidR="0053077F" w:rsidRDefault="0053077F" w:rsidP="002E30B6">
      <w:pPr>
        <w:rPr>
          <w:rFonts w:ascii="Arial" w:hAnsi="Arial" w:cs="Arial"/>
        </w:rPr>
      </w:pPr>
    </w:p>
    <w:p w14:paraId="74FF7F84" w14:textId="77777777" w:rsidR="00846F49" w:rsidRPr="001E60DA" w:rsidRDefault="00846F49" w:rsidP="00A73782">
      <w:pPr>
        <w:rPr>
          <w:rFonts w:ascii="Arial" w:hAnsi="Arial" w:cs="Arial"/>
          <w:u w:val="single"/>
        </w:rPr>
      </w:pPr>
      <w:r w:rsidRPr="001E60DA">
        <w:rPr>
          <w:rFonts w:ascii="Arial" w:hAnsi="Arial" w:cs="Arial"/>
          <w:u w:val="single"/>
        </w:rPr>
        <w:lastRenderedPageBreak/>
        <w:t>By the end of EYFS, children will be:</w:t>
      </w:r>
    </w:p>
    <w:p w14:paraId="08CBD189" w14:textId="3EC3FF60" w:rsidR="00846F49" w:rsidRPr="00846F49" w:rsidRDefault="00846F49" w:rsidP="00A73782">
      <w:pPr>
        <w:rPr>
          <w:rFonts w:ascii="Arial" w:hAnsi="Arial" w:cs="Arial"/>
        </w:rPr>
      </w:pPr>
      <w:r w:rsidRPr="00846F49">
        <w:rPr>
          <w:rFonts w:ascii="Arial" w:hAnsi="Arial" w:cs="Arial"/>
        </w:rPr>
        <w:t>• using a comfortable and efficient pencil grip</w:t>
      </w:r>
    </w:p>
    <w:p w14:paraId="0E321B83" w14:textId="0028E6D6" w:rsidR="00846F49" w:rsidRPr="00846F49" w:rsidRDefault="00846F49" w:rsidP="00A73782">
      <w:pPr>
        <w:rPr>
          <w:rFonts w:ascii="Arial" w:hAnsi="Arial" w:cs="Arial"/>
        </w:rPr>
      </w:pPr>
      <w:r w:rsidRPr="00846F49">
        <w:rPr>
          <w:rFonts w:ascii="Arial" w:hAnsi="Arial" w:cs="Arial"/>
        </w:rPr>
        <w:t>• forming letters with the correct sequence of movements, starting and finishing in the right place</w:t>
      </w:r>
    </w:p>
    <w:p w14:paraId="3356208C" w14:textId="3C2C54DE" w:rsidR="00846F49" w:rsidRPr="00846F49" w:rsidRDefault="00846F49" w:rsidP="00A73782">
      <w:pPr>
        <w:rPr>
          <w:rFonts w:ascii="Arial" w:hAnsi="Arial" w:cs="Arial"/>
        </w:rPr>
      </w:pPr>
      <w:r w:rsidRPr="00846F49">
        <w:rPr>
          <w:rFonts w:ascii="Arial" w:hAnsi="Arial" w:cs="Arial"/>
        </w:rPr>
        <w:t>• creating patterns and practising letter shapes using a range of materials and media</w:t>
      </w:r>
    </w:p>
    <w:p w14:paraId="4A4D4B61" w14:textId="0BC09A2D" w:rsidR="00846F49" w:rsidRDefault="00846F49" w:rsidP="00A73782">
      <w:pPr>
        <w:rPr>
          <w:rFonts w:ascii="Arial" w:hAnsi="Arial" w:cs="Arial"/>
        </w:rPr>
      </w:pPr>
      <w:r w:rsidRPr="00846F49">
        <w:rPr>
          <w:rFonts w:ascii="Arial" w:hAnsi="Arial" w:cs="Arial"/>
        </w:rPr>
        <w:t>• beginning to write words and short sentences using a simple printed script</w:t>
      </w:r>
    </w:p>
    <w:p w14:paraId="199DC677" w14:textId="77777777" w:rsidR="00A73782" w:rsidRDefault="00A73782" w:rsidP="0021283E">
      <w:pPr>
        <w:rPr>
          <w:rFonts w:ascii="Arial" w:hAnsi="Arial" w:cs="Arial"/>
        </w:rPr>
      </w:pPr>
    </w:p>
    <w:p w14:paraId="5C0C32B4" w14:textId="77777777" w:rsidR="00851E2F" w:rsidRDefault="00A73782" w:rsidP="00851E2F">
      <w:pPr>
        <w:jc w:val="center"/>
        <w:rPr>
          <w:rFonts w:ascii="Arial" w:hAnsi="Arial" w:cs="Arial"/>
          <w:b/>
          <w:bCs/>
          <w:u w:val="single"/>
        </w:rPr>
      </w:pPr>
      <w:r w:rsidRPr="00A73782">
        <w:rPr>
          <w:rFonts w:ascii="Arial" w:hAnsi="Arial" w:cs="Arial"/>
          <w:b/>
          <w:bCs/>
          <w:u w:val="single"/>
        </w:rPr>
        <w:t>Year 1</w:t>
      </w:r>
    </w:p>
    <w:p w14:paraId="7B6DEC17" w14:textId="1864CCDE" w:rsidR="005967C3" w:rsidRDefault="00851E2F" w:rsidP="005967C3">
      <w:pPr>
        <w:rPr>
          <w:rFonts w:ascii="Arial" w:hAnsi="Arial" w:cs="Arial"/>
        </w:rPr>
      </w:pPr>
      <w:r w:rsidRPr="00851E2F">
        <w:rPr>
          <w:rFonts w:ascii="Arial" w:hAnsi="Arial" w:cs="Arial"/>
        </w:rPr>
        <w:t xml:space="preserve">• </w:t>
      </w:r>
      <w:r w:rsidR="00DB1683" w:rsidRPr="00851E2F">
        <w:rPr>
          <w:rFonts w:ascii="Arial" w:hAnsi="Arial" w:cs="Arial"/>
        </w:rPr>
        <w:t>Handwriting is taught as a discrete subject daily</w:t>
      </w:r>
      <w:r w:rsidR="005967C3">
        <w:rPr>
          <w:rFonts w:ascii="Arial" w:hAnsi="Arial" w:cs="Arial"/>
        </w:rPr>
        <w:t>.</w:t>
      </w:r>
    </w:p>
    <w:p w14:paraId="12ACBC68" w14:textId="1CDB7030" w:rsidR="00EA1656" w:rsidRPr="005967C3" w:rsidRDefault="00EA1656" w:rsidP="00EA1656">
      <w:pPr>
        <w:rPr>
          <w:rFonts w:ascii="Arial" w:hAnsi="Arial" w:cs="Arial"/>
        </w:rPr>
      </w:pPr>
      <w:r w:rsidRPr="00851E2F">
        <w:rPr>
          <w:rFonts w:ascii="Arial" w:hAnsi="Arial" w:cs="Arial"/>
        </w:rPr>
        <w:t xml:space="preserve">• </w:t>
      </w:r>
      <w:r w:rsidRPr="005967C3">
        <w:rPr>
          <w:rFonts w:ascii="Arial" w:hAnsi="Arial" w:cs="Arial"/>
        </w:rPr>
        <w:t>The correct position for writing and the tripod grip is reinforced and built upon from EYFS</w:t>
      </w:r>
      <w:r w:rsidR="001E60DA">
        <w:rPr>
          <w:rFonts w:ascii="Arial" w:hAnsi="Arial" w:cs="Arial"/>
        </w:rPr>
        <w:t>.</w:t>
      </w:r>
      <w:r w:rsidRPr="005967C3">
        <w:rPr>
          <w:rFonts w:ascii="Arial" w:hAnsi="Arial" w:cs="Arial"/>
        </w:rPr>
        <w:t xml:space="preserve"> </w:t>
      </w:r>
    </w:p>
    <w:p w14:paraId="3C87D60B" w14:textId="74BED843" w:rsidR="00DB1683" w:rsidRDefault="00851E2F" w:rsidP="00DB1683">
      <w:pPr>
        <w:rPr>
          <w:rFonts w:ascii="Arial" w:hAnsi="Arial" w:cs="Arial"/>
        </w:rPr>
      </w:pPr>
      <w:r w:rsidRPr="00851E2F">
        <w:rPr>
          <w:rFonts w:ascii="Arial" w:hAnsi="Arial" w:cs="Arial"/>
        </w:rPr>
        <w:t>• Gross and fine motor skills continue to be a priority in KS</w:t>
      </w:r>
      <w:r w:rsidR="001E60DA">
        <w:rPr>
          <w:rFonts w:ascii="Arial" w:hAnsi="Arial" w:cs="Arial"/>
        </w:rPr>
        <w:t>1.</w:t>
      </w:r>
      <w:r w:rsidRPr="00851E2F">
        <w:rPr>
          <w:rFonts w:ascii="Arial" w:hAnsi="Arial" w:cs="Arial"/>
        </w:rPr>
        <w:t xml:space="preserve"> </w:t>
      </w:r>
    </w:p>
    <w:p w14:paraId="45B56A5C" w14:textId="587B6D30" w:rsidR="007C43A8" w:rsidRDefault="00851E2F" w:rsidP="00DB1683">
      <w:pPr>
        <w:rPr>
          <w:rFonts w:ascii="Arial" w:hAnsi="Arial" w:cs="Arial"/>
        </w:rPr>
      </w:pPr>
      <w:r w:rsidRPr="00851E2F">
        <w:rPr>
          <w:rFonts w:ascii="Arial" w:hAnsi="Arial" w:cs="Arial"/>
        </w:rPr>
        <w:t>• Children practise patterns and free flowing motions daily and continue to build on hand strength from EYFS</w:t>
      </w:r>
      <w:r w:rsidR="001E60DA">
        <w:rPr>
          <w:rFonts w:ascii="Arial" w:hAnsi="Arial" w:cs="Arial"/>
        </w:rPr>
        <w:t>.</w:t>
      </w:r>
    </w:p>
    <w:p w14:paraId="1B086ACB" w14:textId="77777777" w:rsidR="00792607" w:rsidRDefault="00792607" w:rsidP="00792607">
      <w:pPr>
        <w:rPr>
          <w:rFonts w:ascii="Arial" w:hAnsi="Arial" w:cs="Arial"/>
        </w:rPr>
      </w:pPr>
    </w:p>
    <w:p w14:paraId="50B96D81" w14:textId="5A702355" w:rsidR="00792607" w:rsidRPr="00792607" w:rsidRDefault="00792607" w:rsidP="00792607">
      <w:pPr>
        <w:rPr>
          <w:rFonts w:ascii="Arial" w:hAnsi="Arial" w:cs="Arial"/>
        </w:rPr>
      </w:pPr>
      <w:r w:rsidRPr="00792607">
        <w:rPr>
          <w:rFonts w:ascii="Arial" w:hAnsi="Arial" w:cs="Arial"/>
        </w:rPr>
        <w:t>Children should:</w:t>
      </w:r>
    </w:p>
    <w:p w14:paraId="74AAC800" w14:textId="1218A52E" w:rsidR="00792607" w:rsidRPr="00792607" w:rsidRDefault="00792607" w:rsidP="00792607">
      <w:pPr>
        <w:numPr>
          <w:ilvl w:val="0"/>
          <w:numId w:val="7"/>
        </w:numPr>
        <w:rPr>
          <w:rFonts w:ascii="Arial" w:hAnsi="Arial" w:cs="Arial"/>
        </w:rPr>
      </w:pPr>
      <w:r w:rsidRPr="00792607">
        <w:rPr>
          <w:rFonts w:ascii="Arial" w:hAnsi="Arial" w:cs="Arial"/>
        </w:rPr>
        <w:t>consolidate their understanding of printed script letter formations and recognise the correct starting and finishing points for each letter</w:t>
      </w:r>
      <w:r w:rsidR="001E60DA">
        <w:rPr>
          <w:rFonts w:ascii="Arial" w:hAnsi="Arial" w:cs="Arial"/>
        </w:rPr>
        <w:t>.</w:t>
      </w:r>
    </w:p>
    <w:p w14:paraId="56C7958B" w14:textId="568587E9" w:rsidR="00792607" w:rsidRPr="00792607" w:rsidRDefault="00792607" w:rsidP="00792607">
      <w:pPr>
        <w:numPr>
          <w:ilvl w:val="0"/>
          <w:numId w:val="7"/>
        </w:numPr>
        <w:rPr>
          <w:rFonts w:ascii="Arial" w:hAnsi="Arial" w:cs="Arial"/>
        </w:rPr>
      </w:pPr>
      <w:r w:rsidRPr="00792607">
        <w:rPr>
          <w:rFonts w:ascii="Arial" w:hAnsi="Arial" w:cs="Arial"/>
        </w:rPr>
        <w:t>sit correctly at a table, holding a pencil comfortably and with the correct grip</w:t>
      </w:r>
      <w:r w:rsidR="001E60DA">
        <w:rPr>
          <w:rFonts w:ascii="Arial" w:hAnsi="Arial" w:cs="Arial"/>
        </w:rPr>
        <w:t>.</w:t>
      </w:r>
    </w:p>
    <w:p w14:paraId="41C0E4EA" w14:textId="5BBBEA4E" w:rsidR="00792607" w:rsidRPr="00792607" w:rsidRDefault="00792607" w:rsidP="00792607">
      <w:pPr>
        <w:numPr>
          <w:ilvl w:val="0"/>
          <w:numId w:val="7"/>
        </w:numPr>
        <w:rPr>
          <w:rFonts w:ascii="Arial" w:hAnsi="Arial" w:cs="Arial"/>
        </w:rPr>
      </w:pPr>
      <w:r w:rsidRPr="00792607">
        <w:rPr>
          <w:rFonts w:ascii="Arial" w:hAnsi="Arial" w:cs="Arial"/>
        </w:rPr>
        <w:t>begin forming lower</w:t>
      </w:r>
      <w:r w:rsidRPr="00792607">
        <w:rPr>
          <w:rFonts w:ascii="Arial" w:hAnsi="Arial" w:cs="Arial"/>
        </w:rPr>
        <w:noBreakHyphen/>
        <w:t>case letters in the correct direction, starting and ending in the right place</w:t>
      </w:r>
      <w:r w:rsidR="001E60DA">
        <w:rPr>
          <w:rFonts w:ascii="Arial" w:hAnsi="Arial" w:cs="Arial"/>
        </w:rPr>
        <w:t>.</w:t>
      </w:r>
    </w:p>
    <w:p w14:paraId="201AC2AC" w14:textId="5318AB6B" w:rsidR="00792607" w:rsidRPr="00792607" w:rsidRDefault="00792607" w:rsidP="00792607">
      <w:pPr>
        <w:numPr>
          <w:ilvl w:val="0"/>
          <w:numId w:val="7"/>
        </w:numPr>
        <w:rPr>
          <w:rFonts w:ascii="Arial" w:hAnsi="Arial" w:cs="Arial"/>
        </w:rPr>
      </w:pPr>
      <w:r w:rsidRPr="00792607">
        <w:rPr>
          <w:rFonts w:ascii="Arial" w:hAnsi="Arial" w:cs="Arial"/>
        </w:rPr>
        <w:t>understand which letters belong to the same handwriting ‘families’ (letters formed with similar movements) and practise these regularly</w:t>
      </w:r>
      <w:r w:rsidR="001E60DA">
        <w:rPr>
          <w:rFonts w:ascii="Arial" w:hAnsi="Arial" w:cs="Arial"/>
        </w:rPr>
        <w:t>.</w:t>
      </w:r>
    </w:p>
    <w:p w14:paraId="3DAAF5E9" w14:textId="74751616" w:rsidR="00792607" w:rsidRPr="00792607" w:rsidRDefault="00792607" w:rsidP="00792607">
      <w:pPr>
        <w:numPr>
          <w:ilvl w:val="0"/>
          <w:numId w:val="7"/>
        </w:numPr>
        <w:rPr>
          <w:rFonts w:ascii="Arial" w:hAnsi="Arial" w:cs="Arial"/>
        </w:rPr>
      </w:pPr>
      <w:r w:rsidRPr="00792607">
        <w:rPr>
          <w:rFonts w:ascii="Arial" w:hAnsi="Arial" w:cs="Arial"/>
        </w:rPr>
        <w:t>write using a pencil</w:t>
      </w:r>
      <w:r w:rsidR="001E60DA">
        <w:rPr>
          <w:rFonts w:ascii="Arial" w:hAnsi="Arial" w:cs="Arial"/>
        </w:rPr>
        <w:t>.</w:t>
      </w:r>
    </w:p>
    <w:p w14:paraId="62A8B2AD" w14:textId="4ADD519D" w:rsidR="00792607" w:rsidRPr="00792607" w:rsidRDefault="00792607" w:rsidP="00792607">
      <w:pPr>
        <w:numPr>
          <w:ilvl w:val="0"/>
          <w:numId w:val="7"/>
        </w:numPr>
        <w:rPr>
          <w:rFonts w:ascii="Arial" w:hAnsi="Arial" w:cs="Arial"/>
        </w:rPr>
      </w:pPr>
      <w:r w:rsidRPr="00792607">
        <w:rPr>
          <w:rFonts w:ascii="Arial" w:hAnsi="Arial" w:cs="Arial"/>
        </w:rPr>
        <w:t>maintain consistent letter size (including appropriate proportions between capitals and lower</w:t>
      </w:r>
      <w:r w:rsidRPr="00792607">
        <w:rPr>
          <w:rFonts w:ascii="Arial" w:hAnsi="Arial" w:cs="Arial"/>
        </w:rPr>
        <w:noBreakHyphen/>
        <w:t>case letters), correct orientation, suitable spacing relative to letter size, and accurate placement on the baseline</w:t>
      </w:r>
      <w:r w:rsidR="001E60DA">
        <w:rPr>
          <w:rFonts w:ascii="Arial" w:hAnsi="Arial" w:cs="Arial"/>
        </w:rPr>
        <w:t>.</w:t>
      </w:r>
    </w:p>
    <w:p w14:paraId="7CDB782D" w14:textId="2790C52F" w:rsidR="00792607" w:rsidRPr="00792607" w:rsidRDefault="00792607" w:rsidP="00792607">
      <w:pPr>
        <w:numPr>
          <w:ilvl w:val="0"/>
          <w:numId w:val="7"/>
        </w:numPr>
        <w:rPr>
          <w:rFonts w:ascii="Arial" w:hAnsi="Arial" w:cs="Arial"/>
        </w:rPr>
      </w:pPr>
      <w:r w:rsidRPr="00792607">
        <w:rPr>
          <w:rFonts w:ascii="Arial" w:hAnsi="Arial" w:cs="Arial"/>
        </w:rPr>
        <w:t>continue to develop appropriate posture and pencil grip, with regular reinforcement from adults</w:t>
      </w:r>
      <w:r w:rsidR="001E60DA">
        <w:rPr>
          <w:rFonts w:ascii="Arial" w:hAnsi="Arial" w:cs="Arial"/>
        </w:rPr>
        <w:t>.</w:t>
      </w:r>
    </w:p>
    <w:p w14:paraId="0A9E54AE" w14:textId="77E96B0C" w:rsidR="00792607" w:rsidRPr="00792607" w:rsidRDefault="00792607" w:rsidP="00792607">
      <w:pPr>
        <w:numPr>
          <w:ilvl w:val="0"/>
          <w:numId w:val="7"/>
        </w:numPr>
        <w:rPr>
          <w:rFonts w:ascii="Arial" w:hAnsi="Arial" w:cs="Arial"/>
        </w:rPr>
      </w:pPr>
      <w:r w:rsidRPr="00792607">
        <w:rPr>
          <w:rFonts w:ascii="Arial" w:hAnsi="Arial" w:cs="Arial"/>
        </w:rPr>
        <w:t>write on lined paper unless the task requires otherwise, with line width reducing as children progress and develop greater control</w:t>
      </w:r>
      <w:r w:rsidR="001E60DA">
        <w:rPr>
          <w:rFonts w:ascii="Arial" w:hAnsi="Arial" w:cs="Arial"/>
        </w:rPr>
        <w:t>.</w:t>
      </w:r>
    </w:p>
    <w:p w14:paraId="7B9D1AFB" w14:textId="77777777" w:rsidR="00792607" w:rsidRPr="00851E2F" w:rsidRDefault="00792607" w:rsidP="00DB1683">
      <w:pPr>
        <w:rPr>
          <w:rFonts w:ascii="Arial" w:hAnsi="Arial" w:cs="Arial"/>
        </w:rPr>
      </w:pPr>
    </w:p>
    <w:p w14:paraId="2882EEB2" w14:textId="77777777" w:rsidR="007C43A8" w:rsidRDefault="007C43A8" w:rsidP="00A73782">
      <w:pPr>
        <w:jc w:val="center"/>
        <w:rPr>
          <w:rFonts w:ascii="Arial" w:hAnsi="Arial" w:cs="Arial"/>
          <w:b/>
          <w:bCs/>
          <w:u w:val="single"/>
        </w:rPr>
      </w:pPr>
    </w:p>
    <w:p w14:paraId="35BA05FB" w14:textId="77777777" w:rsidR="004354BB" w:rsidRDefault="004354BB" w:rsidP="00A73782">
      <w:pPr>
        <w:jc w:val="center"/>
        <w:rPr>
          <w:rFonts w:ascii="Arial" w:hAnsi="Arial" w:cs="Arial"/>
          <w:b/>
          <w:bCs/>
          <w:u w:val="single"/>
        </w:rPr>
      </w:pPr>
    </w:p>
    <w:p w14:paraId="39C8FFFB" w14:textId="77777777" w:rsidR="004354BB" w:rsidRDefault="004354BB" w:rsidP="00A73782">
      <w:pPr>
        <w:jc w:val="center"/>
        <w:rPr>
          <w:rFonts w:ascii="Arial" w:hAnsi="Arial" w:cs="Arial"/>
          <w:b/>
          <w:bCs/>
          <w:u w:val="single"/>
        </w:rPr>
      </w:pPr>
    </w:p>
    <w:p w14:paraId="7EAD0383" w14:textId="77777777" w:rsidR="004354BB" w:rsidRDefault="004354BB" w:rsidP="00A73782">
      <w:pPr>
        <w:jc w:val="center"/>
        <w:rPr>
          <w:rFonts w:ascii="Arial" w:hAnsi="Arial" w:cs="Arial"/>
          <w:b/>
          <w:bCs/>
          <w:u w:val="single"/>
        </w:rPr>
      </w:pPr>
    </w:p>
    <w:p w14:paraId="3A67A799" w14:textId="77777777" w:rsidR="004354BB" w:rsidRDefault="004354BB" w:rsidP="00A73782">
      <w:pPr>
        <w:jc w:val="center"/>
        <w:rPr>
          <w:rFonts w:ascii="Arial" w:hAnsi="Arial" w:cs="Arial"/>
          <w:b/>
          <w:bCs/>
          <w:u w:val="single"/>
        </w:rPr>
      </w:pPr>
    </w:p>
    <w:p w14:paraId="0ADD4816" w14:textId="7A3372C7" w:rsidR="004354BB" w:rsidRPr="00FD3A1A" w:rsidRDefault="00BB5297" w:rsidP="004354BB">
      <w:pPr>
        <w:rPr>
          <w:rFonts w:ascii="Arial" w:hAnsi="Arial" w:cs="Arial"/>
          <w:u w:val="single"/>
        </w:rPr>
      </w:pPr>
      <w:r w:rsidRPr="00FD3A1A">
        <w:rPr>
          <w:rFonts w:ascii="Arial" w:hAnsi="Arial" w:cs="Arial"/>
          <w:u w:val="single"/>
        </w:rPr>
        <w:lastRenderedPageBreak/>
        <w:t>Year 1</w:t>
      </w:r>
      <w:r w:rsidR="004354BB" w:rsidRPr="00FD3A1A">
        <w:rPr>
          <w:rFonts w:ascii="Arial" w:hAnsi="Arial" w:cs="Arial"/>
          <w:u w:val="single"/>
        </w:rPr>
        <w:t xml:space="preserve"> teachers focus </w:t>
      </w:r>
      <w:r w:rsidRPr="00FD3A1A">
        <w:rPr>
          <w:rFonts w:ascii="Arial" w:hAnsi="Arial" w:cs="Arial"/>
          <w:u w:val="single"/>
        </w:rPr>
        <w:t>up</w:t>
      </w:r>
      <w:r w:rsidR="004354BB" w:rsidRPr="00FD3A1A">
        <w:rPr>
          <w:rFonts w:ascii="Arial" w:hAnsi="Arial" w:cs="Arial"/>
          <w:u w:val="single"/>
        </w:rPr>
        <w:t>on:</w:t>
      </w:r>
    </w:p>
    <w:p w14:paraId="66231C27" w14:textId="57E18532" w:rsidR="004354BB" w:rsidRPr="004354BB" w:rsidRDefault="004354BB" w:rsidP="004354BB">
      <w:pPr>
        <w:rPr>
          <w:rFonts w:ascii="Arial" w:hAnsi="Arial" w:cs="Arial"/>
        </w:rPr>
      </w:pPr>
      <w:r w:rsidRPr="004354BB">
        <w:rPr>
          <w:rFonts w:ascii="Arial" w:hAnsi="Arial" w:cs="Arial"/>
        </w:rPr>
        <w:t>• continuing to develop children’s fine and gross motor skills through a wide range of multisensory activities</w:t>
      </w:r>
      <w:r>
        <w:rPr>
          <w:rFonts w:ascii="Arial" w:hAnsi="Arial" w:cs="Arial"/>
        </w:rPr>
        <w:t>.</w:t>
      </w:r>
    </w:p>
    <w:p w14:paraId="6BFBEBCB" w14:textId="01BFC628" w:rsidR="004354BB" w:rsidRPr="004354BB" w:rsidRDefault="004354BB" w:rsidP="004354BB">
      <w:pPr>
        <w:rPr>
          <w:rFonts w:ascii="Arial" w:hAnsi="Arial" w:cs="Arial"/>
        </w:rPr>
      </w:pPr>
      <w:r w:rsidRPr="004354BB">
        <w:rPr>
          <w:rFonts w:ascii="Arial" w:hAnsi="Arial" w:cs="Arial"/>
        </w:rPr>
        <w:t>• teaching letter families and helping children apply their phonics knowledge to handwriting</w:t>
      </w:r>
      <w:r>
        <w:rPr>
          <w:rFonts w:ascii="Arial" w:hAnsi="Arial" w:cs="Arial"/>
        </w:rPr>
        <w:t>.</w:t>
      </w:r>
    </w:p>
    <w:p w14:paraId="3A91AC9A" w14:textId="35218ABA" w:rsidR="004354BB" w:rsidRPr="004354BB" w:rsidRDefault="004354BB" w:rsidP="004354BB">
      <w:pPr>
        <w:rPr>
          <w:rFonts w:ascii="Arial" w:hAnsi="Arial" w:cs="Arial"/>
        </w:rPr>
      </w:pPr>
      <w:r w:rsidRPr="004354BB">
        <w:rPr>
          <w:rFonts w:ascii="Arial" w:hAnsi="Arial" w:cs="Arial"/>
        </w:rPr>
        <w:t>• ensuring children write both lower</w:t>
      </w:r>
      <w:r w:rsidRPr="004354BB">
        <w:rPr>
          <w:rFonts w:ascii="Cambria Math" w:hAnsi="Cambria Math" w:cs="Cambria Math"/>
        </w:rPr>
        <w:t>‑</w:t>
      </w:r>
      <w:r w:rsidRPr="004354BB">
        <w:rPr>
          <w:rFonts w:ascii="Arial" w:hAnsi="Arial" w:cs="Arial"/>
        </w:rPr>
        <w:t>case and upper</w:t>
      </w:r>
      <w:r w:rsidRPr="004354BB">
        <w:rPr>
          <w:rFonts w:ascii="Cambria Math" w:hAnsi="Cambria Math" w:cs="Cambria Math"/>
        </w:rPr>
        <w:t>‑</w:t>
      </w:r>
      <w:r w:rsidRPr="004354BB">
        <w:rPr>
          <w:rFonts w:ascii="Arial" w:hAnsi="Arial" w:cs="Arial"/>
        </w:rPr>
        <w:t>case letters consistently and with the correct orientation</w:t>
      </w:r>
      <w:r>
        <w:rPr>
          <w:rFonts w:ascii="Arial" w:hAnsi="Arial" w:cs="Arial"/>
        </w:rPr>
        <w:t>.</w:t>
      </w:r>
    </w:p>
    <w:p w14:paraId="0197727B" w14:textId="53073DFA" w:rsidR="004354BB" w:rsidRPr="004354BB" w:rsidRDefault="004354BB" w:rsidP="004354BB">
      <w:pPr>
        <w:rPr>
          <w:rFonts w:ascii="Arial" w:hAnsi="Arial" w:cs="Arial"/>
        </w:rPr>
      </w:pPr>
      <w:r w:rsidRPr="004354BB">
        <w:rPr>
          <w:rFonts w:ascii="Arial" w:hAnsi="Arial" w:cs="Arial"/>
        </w:rPr>
        <w:t>• supporting children to write from left to right, with all letters sitting neatly on the line</w:t>
      </w:r>
      <w:r>
        <w:rPr>
          <w:rFonts w:ascii="Arial" w:hAnsi="Arial" w:cs="Arial"/>
        </w:rPr>
        <w:t>.</w:t>
      </w:r>
    </w:p>
    <w:p w14:paraId="5D593B45" w14:textId="36ED9203" w:rsidR="007C43A8" w:rsidRDefault="004354BB" w:rsidP="004354BB">
      <w:pPr>
        <w:rPr>
          <w:rFonts w:ascii="Arial" w:hAnsi="Arial" w:cs="Arial"/>
        </w:rPr>
      </w:pPr>
      <w:r w:rsidRPr="004354BB">
        <w:rPr>
          <w:rFonts w:ascii="Arial" w:hAnsi="Arial" w:cs="Arial"/>
        </w:rPr>
        <w:t>• helping children find a comfortable page position and maintain correct posture and pencil grip while writing</w:t>
      </w:r>
      <w:r>
        <w:rPr>
          <w:rFonts w:ascii="Arial" w:hAnsi="Arial" w:cs="Arial"/>
        </w:rPr>
        <w:t>.</w:t>
      </w:r>
    </w:p>
    <w:p w14:paraId="725DEFE9" w14:textId="77777777" w:rsidR="00FD3A1A" w:rsidRDefault="00FD3A1A" w:rsidP="004354BB">
      <w:pPr>
        <w:rPr>
          <w:rFonts w:ascii="Arial" w:hAnsi="Arial" w:cs="Arial"/>
        </w:rPr>
      </w:pPr>
    </w:p>
    <w:p w14:paraId="34EDB259" w14:textId="77777777" w:rsidR="00FD3A1A" w:rsidRPr="00FD3A1A" w:rsidRDefault="00FD3A1A" w:rsidP="00FD3A1A">
      <w:pPr>
        <w:rPr>
          <w:rFonts w:ascii="Arial" w:hAnsi="Arial" w:cs="Arial"/>
          <w:u w:val="single"/>
        </w:rPr>
      </w:pPr>
      <w:r w:rsidRPr="00FD3A1A">
        <w:rPr>
          <w:rFonts w:ascii="Arial" w:hAnsi="Arial" w:cs="Arial"/>
          <w:u w:val="single"/>
        </w:rPr>
        <w:t>Children are taught to:</w:t>
      </w:r>
    </w:p>
    <w:p w14:paraId="2EE165BF" w14:textId="29128491" w:rsidR="00FD3A1A" w:rsidRPr="00FD3A1A" w:rsidRDefault="00FD3A1A" w:rsidP="00FD3A1A">
      <w:pPr>
        <w:rPr>
          <w:rFonts w:ascii="Arial" w:hAnsi="Arial" w:cs="Arial"/>
        </w:rPr>
      </w:pPr>
      <w:r w:rsidRPr="00FD3A1A">
        <w:rPr>
          <w:rFonts w:ascii="Arial" w:hAnsi="Arial" w:cs="Arial"/>
        </w:rPr>
        <w:t>• apply the diagonal and horizontal strokes needed for joining letters</w:t>
      </w:r>
      <w:r w:rsidR="0051289C">
        <w:rPr>
          <w:rFonts w:ascii="Arial" w:hAnsi="Arial" w:cs="Arial"/>
        </w:rPr>
        <w:t>.</w:t>
      </w:r>
    </w:p>
    <w:p w14:paraId="2F026EA5" w14:textId="01580709" w:rsidR="00FD3A1A" w:rsidRPr="00FD3A1A" w:rsidRDefault="00FD3A1A" w:rsidP="00FD3A1A">
      <w:pPr>
        <w:rPr>
          <w:rFonts w:ascii="Arial" w:hAnsi="Arial" w:cs="Arial"/>
        </w:rPr>
      </w:pPr>
      <w:r w:rsidRPr="00FD3A1A">
        <w:rPr>
          <w:rFonts w:ascii="Arial" w:hAnsi="Arial" w:cs="Arial"/>
        </w:rPr>
        <w:t>• understand ascenders and descenders, ensuring ascenders reach the correct height and descenders sit clearly below the line</w:t>
      </w:r>
      <w:r w:rsidR="0051289C">
        <w:rPr>
          <w:rFonts w:ascii="Arial" w:hAnsi="Arial" w:cs="Arial"/>
        </w:rPr>
        <w:t>.</w:t>
      </w:r>
    </w:p>
    <w:p w14:paraId="0B5B81D7" w14:textId="35F133AB" w:rsidR="00FD3A1A" w:rsidRPr="00FD3A1A" w:rsidRDefault="00FD3A1A" w:rsidP="00FD3A1A">
      <w:pPr>
        <w:rPr>
          <w:rFonts w:ascii="Arial" w:hAnsi="Arial" w:cs="Arial"/>
        </w:rPr>
      </w:pPr>
      <w:r w:rsidRPr="00FD3A1A">
        <w:rPr>
          <w:rFonts w:ascii="Arial" w:hAnsi="Arial" w:cs="Arial"/>
        </w:rPr>
        <w:t>• use the lines in their A4 writing books confidently, working towards letters that are consistent in size, shape and orientation</w:t>
      </w:r>
      <w:r w:rsidR="0051289C">
        <w:rPr>
          <w:rFonts w:ascii="Arial" w:hAnsi="Arial" w:cs="Arial"/>
        </w:rPr>
        <w:t>.</w:t>
      </w:r>
    </w:p>
    <w:p w14:paraId="5090DD09" w14:textId="268ACD42" w:rsidR="00FD3A1A" w:rsidRPr="00FD3A1A" w:rsidRDefault="00FD3A1A" w:rsidP="00FD3A1A">
      <w:pPr>
        <w:rPr>
          <w:rFonts w:ascii="Arial" w:hAnsi="Arial" w:cs="Arial"/>
        </w:rPr>
      </w:pPr>
      <w:r w:rsidRPr="00FD3A1A">
        <w:rPr>
          <w:rFonts w:ascii="Arial" w:hAnsi="Arial" w:cs="Arial"/>
        </w:rPr>
        <w:t>• receive additional support and resources if they are not yet making expected progress with handwriting</w:t>
      </w:r>
      <w:r w:rsidR="0051289C">
        <w:rPr>
          <w:rFonts w:ascii="Arial" w:hAnsi="Arial" w:cs="Arial"/>
        </w:rPr>
        <w:t>.</w:t>
      </w:r>
    </w:p>
    <w:p w14:paraId="2CB78797" w14:textId="10B262F3" w:rsidR="00FD3A1A" w:rsidRPr="004354BB" w:rsidRDefault="00FD3A1A" w:rsidP="00FD3A1A">
      <w:pPr>
        <w:rPr>
          <w:rFonts w:ascii="Arial" w:hAnsi="Arial" w:cs="Arial"/>
        </w:rPr>
      </w:pPr>
      <w:r w:rsidRPr="00FD3A1A">
        <w:rPr>
          <w:rFonts w:ascii="Arial" w:hAnsi="Arial" w:cs="Arial"/>
        </w:rPr>
        <w:t>• leave spacing between words that matches the size of their letters</w:t>
      </w:r>
      <w:r w:rsidR="0051289C">
        <w:rPr>
          <w:rFonts w:ascii="Arial" w:hAnsi="Arial" w:cs="Arial"/>
        </w:rPr>
        <w:t>.</w:t>
      </w:r>
    </w:p>
    <w:p w14:paraId="1ABD20E7" w14:textId="1C926C61" w:rsidR="007C43A8" w:rsidRDefault="00B6732A" w:rsidP="00B6732A">
      <w:pPr>
        <w:rPr>
          <w:rFonts w:ascii="Arial" w:hAnsi="Arial" w:cs="Arial"/>
        </w:rPr>
      </w:pPr>
      <w:r w:rsidRPr="00EF1F65">
        <w:rPr>
          <w:rFonts w:ascii="Arial" w:hAnsi="Arial" w:cs="Arial"/>
        </w:rPr>
        <w:t>By the end of Key Stage 1</w:t>
      </w:r>
      <w:r w:rsidR="00EF1F65" w:rsidRPr="00EF1F65">
        <w:rPr>
          <w:rFonts w:ascii="Arial" w:hAnsi="Arial" w:cs="Arial"/>
        </w:rPr>
        <w:t xml:space="preserve"> </w:t>
      </w:r>
      <w:r w:rsidR="00851035">
        <w:rPr>
          <w:rFonts w:ascii="Arial" w:hAnsi="Arial" w:cs="Arial"/>
        </w:rPr>
        <w:t xml:space="preserve">children </w:t>
      </w:r>
      <w:r w:rsidR="00851035" w:rsidRPr="00B6732A">
        <w:rPr>
          <w:rFonts w:ascii="Arial" w:hAnsi="Arial" w:cs="Arial"/>
        </w:rPr>
        <w:t>will</w:t>
      </w:r>
      <w:r w:rsidRPr="00B6732A">
        <w:rPr>
          <w:rFonts w:ascii="Arial" w:hAnsi="Arial" w:cs="Arial"/>
        </w:rPr>
        <w:t xml:space="preserve"> be expected to produce clear, legible handwriting that demonstrates accurate use of </w:t>
      </w:r>
      <w:proofErr w:type="gramStart"/>
      <w:r w:rsidRPr="00B6732A">
        <w:rPr>
          <w:rFonts w:ascii="Arial" w:hAnsi="Arial" w:cs="Arial"/>
        </w:rPr>
        <w:t>upper</w:t>
      </w:r>
      <w:r w:rsidR="00EF1F65">
        <w:rPr>
          <w:rFonts w:ascii="Arial" w:hAnsi="Arial" w:cs="Arial"/>
        </w:rPr>
        <w:t xml:space="preserve"> </w:t>
      </w:r>
      <w:r w:rsidRPr="00B6732A">
        <w:rPr>
          <w:rFonts w:ascii="Arial" w:hAnsi="Arial" w:cs="Arial"/>
        </w:rPr>
        <w:t>and lower</w:t>
      </w:r>
      <w:r w:rsidR="00EF1F65">
        <w:rPr>
          <w:rFonts w:ascii="Arial" w:hAnsi="Arial" w:cs="Arial"/>
        </w:rPr>
        <w:t xml:space="preserve"> </w:t>
      </w:r>
      <w:r w:rsidRPr="00B6732A">
        <w:rPr>
          <w:rFonts w:ascii="Arial" w:hAnsi="Arial" w:cs="Arial"/>
        </w:rPr>
        <w:t>case</w:t>
      </w:r>
      <w:proofErr w:type="gramEnd"/>
      <w:r w:rsidRPr="00B6732A">
        <w:rPr>
          <w:rFonts w:ascii="Arial" w:hAnsi="Arial" w:cs="Arial"/>
        </w:rPr>
        <w:t xml:space="preserve"> letters</w:t>
      </w:r>
      <w:r w:rsidR="00EF1F65">
        <w:rPr>
          <w:rFonts w:ascii="Arial" w:hAnsi="Arial" w:cs="Arial"/>
        </w:rPr>
        <w:t>.</w:t>
      </w:r>
      <w:r w:rsidR="00335CAE">
        <w:rPr>
          <w:rFonts w:ascii="Arial" w:hAnsi="Arial" w:cs="Arial"/>
        </w:rPr>
        <w:t xml:space="preserve"> Children will have</w:t>
      </w:r>
      <w:r w:rsidR="00EF1F65">
        <w:rPr>
          <w:rFonts w:ascii="Arial" w:hAnsi="Arial" w:cs="Arial"/>
        </w:rPr>
        <w:t xml:space="preserve"> </w:t>
      </w:r>
      <w:r w:rsidRPr="00B6732A">
        <w:rPr>
          <w:rFonts w:ascii="Arial" w:hAnsi="Arial" w:cs="Arial"/>
        </w:rPr>
        <w:t xml:space="preserve">appropriate spacing between </w:t>
      </w:r>
      <w:r w:rsidR="00851035" w:rsidRPr="00B6732A">
        <w:rPr>
          <w:rFonts w:ascii="Arial" w:hAnsi="Arial" w:cs="Arial"/>
        </w:rPr>
        <w:t>words and</w:t>
      </w:r>
      <w:r w:rsidR="00335CAE">
        <w:rPr>
          <w:rFonts w:ascii="Arial" w:hAnsi="Arial" w:cs="Arial"/>
        </w:rPr>
        <w:t xml:space="preserve"> will </w:t>
      </w:r>
      <w:r w:rsidRPr="00B6732A">
        <w:rPr>
          <w:rFonts w:ascii="Arial" w:hAnsi="Arial" w:cs="Arial"/>
        </w:rPr>
        <w:t>form numerals</w:t>
      </w:r>
      <w:r w:rsidR="00851035">
        <w:rPr>
          <w:rFonts w:ascii="Arial" w:hAnsi="Arial" w:cs="Arial"/>
        </w:rPr>
        <w:t xml:space="preserve"> correctly.</w:t>
      </w:r>
    </w:p>
    <w:p w14:paraId="2D06FAC2" w14:textId="77777777" w:rsidR="00930AD2" w:rsidRDefault="00930AD2" w:rsidP="00B6732A">
      <w:pPr>
        <w:rPr>
          <w:rFonts w:ascii="Arial" w:hAnsi="Arial" w:cs="Arial"/>
        </w:rPr>
      </w:pPr>
    </w:p>
    <w:p w14:paraId="0E582F1F" w14:textId="77777777" w:rsidR="00930AD2" w:rsidRDefault="00930AD2" w:rsidP="00930AD2">
      <w:pPr>
        <w:jc w:val="center"/>
        <w:rPr>
          <w:rFonts w:ascii="Arial" w:hAnsi="Arial" w:cs="Arial"/>
          <w:b/>
          <w:bCs/>
          <w:u w:val="single"/>
        </w:rPr>
      </w:pPr>
      <w:r w:rsidRPr="00930AD2">
        <w:rPr>
          <w:rFonts w:ascii="Arial" w:hAnsi="Arial" w:cs="Arial"/>
          <w:b/>
          <w:bCs/>
          <w:u w:val="single"/>
        </w:rPr>
        <w:t>Key Stage 2: Statutory Guidance</w:t>
      </w:r>
    </w:p>
    <w:p w14:paraId="08195734" w14:textId="4C5BD3E6" w:rsidR="00F1582D" w:rsidRPr="0029379F" w:rsidRDefault="0029379F" w:rsidP="00930AD2">
      <w:pPr>
        <w:jc w:val="center"/>
        <w:rPr>
          <w:rFonts w:ascii="Arial" w:hAnsi="Arial" w:cs="Arial"/>
        </w:rPr>
      </w:pPr>
      <w:r w:rsidRPr="0029379F">
        <w:rPr>
          <w:rFonts w:ascii="Arial" w:hAnsi="Arial" w:cs="Arial"/>
        </w:rPr>
        <w:t xml:space="preserve">Due to the structure of our mixed-age classes, </w:t>
      </w:r>
      <w:r w:rsidR="00C60621">
        <w:rPr>
          <w:rFonts w:ascii="Arial" w:hAnsi="Arial" w:cs="Arial"/>
        </w:rPr>
        <w:t>children</w:t>
      </w:r>
      <w:r w:rsidRPr="0029379F">
        <w:rPr>
          <w:rFonts w:ascii="Arial" w:hAnsi="Arial" w:cs="Arial"/>
        </w:rPr>
        <w:t xml:space="preserve"> in Year 2 follow the Key Stage 2 handwriting expectations. Our small class sizes in EYFS and Year 1 ensure that </w:t>
      </w:r>
      <w:r w:rsidR="00C60621">
        <w:rPr>
          <w:rFonts w:ascii="Arial" w:hAnsi="Arial" w:cs="Arial"/>
        </w:rPr>
        <w:t>children</w:t>
      </w:r>
      <w:r w:rsidRPr="0029379F">
        <w:rPr>
          <w:rFonts w:ascii="Arial" w:hAnsi="Arial" w:cs="Arial"/>
        </w:rPr>
        <w:t xml:space="preserve"> receive high-quality, targeted support in early handwriting development, enabling them to meet the increased demands of the next stage with confidence and readiness</w:t>
      </w:r>
      <w:r w:rsidR="003812B7">
        <w:rPr>
          <w:rFonts w:ascii="Arial" w:hAnsi="Arial" w:cs="Arial"/>
        </w:rPr>
        <w:t>.</w:t>
      </w:r>
    </w:p>
    <w:p w14:paraId="681482D0" w14:textId="2E48DFD2" w:rsidR="00930AD2" w:rsidRPr="00930AD2" w:rsidRDefault="00C60621" w:rsidP="00930AD2">
      <w:pPr>
        <w:rPr>
          <w:rFonts w:ascii="Arial" w:hAnsi="Arial" w:cs="Arial"/>
        </w:rPr>
      </w:pPr>
      <w:r>
        <w:rPr>
          <w:rFonts w:ascii="Arial" w:hAnsi="Arial" w:cs="Arial"/>
        </w:rPr>
        <w:t>Children</w:t>
      </w:r>
      <w:r w:rsidR="00930AD2" w:rsidRPr="00930AD2">
        <w:rPr>
          <w:rFonts w:ascii="Arial" w:hAnsi="Arial" w:cs="Arial"/>
        </w:rPr>
        <w:t xml:space="preserve"> should be taught to:</w:t>
      </w:r>
    </w:p>
    <w:p w14:paraId="75EB5B7F" w14:textId="574F944F" w:rsidR="00930AD2" w:rsidRPr="00930AD2" w:rsidRDefault="00930AD2" w:rsidP="00930AD2">
      <w:pPr>
        <w:rPr>
          <w:rFonts w:ascii="Arial" w:hAnsi="Arial" w:cs="Arial"/>
        </w:rPr>
      </w:pPr>
      <w:r w:rsidRPr="00930AD2">
        <w:rPr>
          <w:rFonts w:ascii="Arial" w:hAnsi="Arial" w:cs="Arial"/>
        </w:rPr>
        <w:t>• apply the diagonal and horizontal strokes required to join letters</w:t>
      </w:r>
      <w:r w:rsidR="003812B7">
        <w:rPr>
          <w:rFonts w:ascii="Arial" w:hAnsi="Arial" w:cs="Arial"/>
        </w:rPr>
        <w:t>.</w:t>
      </w:r>
    </w:p>
    <w:p w14:paraId="61221397" w14:textId="22F9839A" w:rsidR="00930AD2" w:rsidRPr="00930AD2" w:rsidRDefault="00930AD2" w:rsidP="00930AD2">
      <w:pPr>
        <w:rPr>
          <w:rFonts w:ascii="Arial" w:hAnsi="Arial" w:cs="Arial"/>
        </w:rPr>
      </w:pPr>
      <w:r w:rsidRPr="00930AD2">
        <w:rPr>
          <w:rFonts w:ascii="Arial" w:hAnsi="Arial" w:cs="Arial"/>
        </w:rPr>
        <w:t xml:space="preserve">• recognise which letters, when adjacent, are best left </w:t>
      </w:r>
      <w:proofErr w:type="spellStart"/>
      <w:r w:rsidRPr="00930AD2">
        <w:rPr>
          <w:rFonts w:ascii="Arial" w:hAnsi="Arial" w:cs="Arial"/>
        </w:rPr>
        <w:t>unjoined</w:t>
      </w:r>
      <w:proofErr w:type="spellEnd"/>
      <w:r w:rsidR="003812B7">
        <w:rPr>
          <w:rFonts w:ascii="Arial" w:hAnsi="Arial" w:cs="Arial"/>
        </w:rPr>
        <w:t>.</w:t>
      </w:r>
    </w:p>
    <w:p w14:paraId="73567CD1" w14:textId="10B9411D" w:rsidR="00930AD2" w:rsidRPr="00930AD2" w:rsidRDefault="00930AD2" w:rsidP="00930AD2">
      <w:pPr>
        <w:rPr>
          <w:rFonts w:ascii="Arial" w:hAnsi="Arial" w:cs="Arial"/>
        </w:rPr>
      </w:pPr>
      <w:r w:rsidRPr="00930AD2">
        <w:rPr>
          <w:rFonts w:ascii="Arial" w:hAnsi="Arial" w:cs="Arial"/>
        </w:rPr>
        <w:t xml:space="preserve">The majority of </w:t>
      </w:r>
      <w:r w:rsidR="00C60621">
        <w:rPr>
          <w:rFonts w:ascii="Arial" w:hAnsi="Arial" w:cs="Arial"/>
        </w:rPr>
        <w:t>children</w:t>
      </w:r>
      <w:r w:rsidRPr="00930AD2">
        <w:rPr>
          <w:rFonts w:ascii="Arial" w:hAnsi="Arial" w:cs="Arial"/>
        </w:rPr>
        <w:t xml:space="preserve"> entering Key Stage 2 are expected to be developing a joined, cursive script that is accurately sized, correctly positioned on the baseline, and produced with increasing fluency and speed.</w:t>
      </w:r>
    </w:p>
    <w:p w14:paraId="57FF4C85" w14:textId="77777777" w:rsidR="00930AD2" w:rsidRPr="00930AD2" w:rsidRDefault="00930AD2" w:rsidP="00930AD2">
      <w:pPr>
        <w:rPr>
          <w:rFonts w:ascii="Arial" w:hAnsi="Arial" w:cs="Arial"/>
        </w:rPr>
      </w:pPr>
      <w:r w:rsidRPr="00930AD2">
        <w:rPr>
          <w:rFonts w:ascii="Arial" w:hAnsi="Arial" w:cs="Arial"/>
        </w:rPr>
        <w:t>Handwriting refinement continues throughout Key Stage 2 through discrete, focused sessions, alongside consistent reinforcement across all curriculum areas, in line with the principle that All Writing is Best Writing.</w:t>
      </w:r>
    </w:p>
    <w:p w14:paraId="7827680C" w14:textId="77777777" w:rsidR="00930AD2" w:rsidRPr="00930AD2" w:rsidRDefault="00930AD2" w:rsidP="00930AD2">
      <w:pPr>
        <w:rPr>
          <w:rFonts w:ascii="Arial" w:hAnsi="Arial" w:cs="Arial"/>
        </w:rPr>
      </w:pPr>
      <w:r w:rsidRPr="00930AD2">
        <w:rPr>
          <w:rFonts w:ascii="Arial" w:hAnsi="Arial" w:cs="Arial"/>
        </w:rPr>
        <w:lastRenderedPageBreak/>
        <w:t>This refinement focuses on:</w:t>
      </w:r>
    </w:p>
    <w:p w14:paraId="1ACF9D7B" w14:textId="77777777" w:rsidR="00930AD2" w:rsidRPr="00930AD2" w:rsidRDefault="00930AD2" w:rsidP="00930AD2">
      <w:pPr>
        <w:rPr>
          <w:rFonts w:ascii="Arial" w:hAnsi="Arial" w:cs="Arial"/>
        </w:rPr>
      </w:pPr>
      <w:r w:rsidRPr="00930AD2">
        <w:rPr>
          <w:rFonts w:ascii="Arial" w:hAnsi="Arial" w:cs="Arial"/>
        </w:rPr>
        <w:t>• Quality: Ensuring letters are consistently sized, with even spacing between words, and that ascenders and descenders are parallel, sit correctly on the line, and do not interfere with lines above or below.</w:t>
      </w:r>
    </w:p>
    <w:p w14:paraId="29D93ABF" w14:textId="6109C0A2" w:rsidR="00930AD2" w:rsidRPr="00930AD2" w:rsidRDefault="00930AD2" w:rsidP="00930AD2">
      <w:pPr>
        <w:rPr>
          <w:rFonts w:ascii="Arial" w:hAnsi="Arial" w:cs="Arial"/>
        </w:rPr>
      </w:pPr>
      <w:r w:rsidRPr="00930AD2">
        <w:rPr>
          <w:rFonts w:ascii="Arial" w:hAnsi="Arial" w:cs="Arial"/>
        </w:rPr>
        <w:t xml:space="preserve">• Speed: Developing writing speed so that </w:t>
      </w:r>
      <w:r w:rsidR="00C60621">
        <w:rPr>
          <w:rFonts w:ascii="Arial" w:hAnsi="Arial" w:cs="Arial"/>
        </w:rPr>
        <w:t>children</w:t>
      </w:r>
      <w:r w:rsidRPr="00930AD2">
        <w:rPr>
          <w:rFonts w:ascii="Arial" w:hAnsi="Arial" w:cs="Arial"/>
        </w:rPr>
        <w:t xml:space="preserve"> can prioritise the content of their work and take efficient, legible notes when required.</w:t>
      </w:r>
    </w:p>
    <w:p w14:paraId="0DAF7AAC" w14:textId="77777777" w:rsidR="00930AD2" w:rsidRPr="00930AD2" w:rsidRDefault="00930AD2" w:rsidP="00930AD2">
      <w:pPr>
        <w:rPr>
          <w:rFonts w:ascii="Arial" w:hAnsi="Arial" w:cs="Arial"/>
        </w:rPr>
      </w:pPr>
      <w:r w:rsidRPr="00930AD2">
        <w:rPr>
          <w:rFonts w:ascii="Arial" w:hAnsi="Arial" w:cs="Arial"/>
        </w:rPr>
        <w:t>• Stamina: Building the strength and control needed to write for sustained periods without fatigue.</w:t>
      </w:r>
    </w:p>
    <w:p w14:paraId="7DEF4593" w14:textId="38EEBD08" w:rsidR="00930AD2" w:rsidRPr="00930AD2" w:rsidRDefault="00C60621" w:rsidP="00930AD2">
      <w:pPr>
        <w:rPr>
          <w:rFonts w:ascii="Arial" w:hAnsi="Arial" w:cs="Arial"/>
        </w:rPr>
      </w:pPr>
      <w:r>
        <w:rPr>
          <w:rFonts w:ascii="Arial" w:hAnsi="Arial" w:cs="Arial"/>
        </w:rPr>
        <w:t>Children</w:t>
      </w:r>
      <w:r w:rsidR="00930AD2" w:rsidRPr="00930AD2">
        <w:rPr>
          <w:rFonts w:ascii="Arial" w:hAnsi="Arial" w:cs="Arial"/>
        </w:rPr>
        <w:t xml:space="preserve"> are also taught to select an appropriate handwriting style (e.g., joined cursive, print, bold) according to purpose, such as for captions, headings, or labels. Throughout Key Stage 2, </w:t>
      </w:r>
      <w:r>
        <w:rPr>
          <w:rFonts w:ascii="Arial" w:hAnsi="Arial" w:cs="Arial"/>
        </w:rPr>
        <w:t>children</w:t>
      </w:r>
      <w:r w:rsidR="00930AD2" w:rsidRPr="00930AD2">
        <w:rPr>
          <w:rFonts w:ascii="Arial" w:hAnsi="Arial" w:cs="Arial"/>
        </w:rPr>
        <w:t xml:space="preserve"> encounter cursive script in classroom displays, and adults model this script consistently during teaching and feedback.</w:t>
      </w:r>
    </w:p>
    <w:p w14:paraId="290F6294" w14:textId="77777777" w:rsidR="00930AD2" w:rsidRPr="00BC4EB6" w:rsidRDefault="00930AD2" w:rsidP="00BC4EB6">
      <w:pPr>
        <w:jc w:val="center"/>
        <w:rPr>
          <w:rFonts w:ascii="Arial" w:hAnsi="Arial" w:cs="Arial"/>
          <w:b/>
          <w:bCs/>
          <w:u w:val="single"/>
        </w:rPr>
      </w:pPr>
      <w:r w:rsidRPr="00BC4EB6">
        <w:rPr>
          <w:rFonts w:ascii="Arial" w:hAnsi="Arial" w:cs="Arial"/>
          <w:b/>
          <w:bCs/>
          <w:u w:val="single"/>
        </w:rPr>
        <w:t>Inclusion</w:t>
      </w:r>
    </w:p>
    <w:p w14:paraId="4E458F3F" w14:textId="7B5DC532" w:rsidR="00930AD2" w:rsidRPr="00930AD2" w:rsidRDefault="00930AD2" w:rsidP="00930AD2">
      <w:pPr>
        <w:rPr>
          <w:rFonts w:ascii="Arial" w:hAnsi="Arial" w:cs="Arial"/>
        </w:rPr>
      </w:pPr>
      <w:r w:rsidRPr="00930AD2">
        <w:rPr>
          <w:rFonts w:ascii="Arial" w:hAnsi="Arial" w:cs="Arial"/>
        </w:rPr>
        <w:t xml:space="preserve">For </w:t>
      </w:r>
      <w:r w:rsidR="00C60621">
        <w:rPr>
          <w:rFonts w:ascii="Arial" w:hAnsi="Arial" w:cs="Arial"/>
        </w:rPr>
        <w:t>children</w:t>
      </w:r>
      <w:r w:rsidRPr="00930AD2">
        <w:rPr>
          <w:rFonts w:ascii="Arial" w:hAnsi="Arial" w:cs="Arial"/>
        </w:rPr>
        <w:t xml:space="preserve"> whose handwriting is affected by fine motor difficulties, Special Educational Needs, or challenges in meeting age-related expectations, targeted intervention is provided to support progress. This may include one-to-one sessions, small-group work, or additional in-class support during writing activities.</w:t>
      </w:r>
      <w:r w:rsidR="00BC4EB6">
        <w:rPr>
          <w:rFonts w:ascii="Arial" w:hAnsi="Arial" w:cs="Arial"/>
        </w:rPr>
        <w:t xml:space="preserve"> </w:t>
      </w:r>
    </w:p>
    <w:p w14:paraId="39D1E5DD" w14:textId="0DAAA266" w:rsidR="00C11241" w:rsidRDefault="00930AD2" w:rsidP="00930AD2">
      <w:pPr>
        <w:rPr>
          <w:rFonts w:ascii="Arial" w:hAnsi="Arial" w:cs="Arial"/>
        </w:rPr>
      </w:pPr>
      <w:r w:rsidRPr="00930AD2">
        <w:rPr>
          <w:rFonts w:ascii="Arial" w:hAnsi="Arial" w:cs="Arial"/>
        </w:rPr>
        <w:t xml:space="preserve">Appropriate resources—such as pencil grips, adapted pencils, or handwriting guides—are provided according to individual need and used consistently across all written tasks. For most </w:t>
      </w:r>
      <w:r w:rsidR="00C60621">
        <w:rPr>
          <w:rFonts w:ascii="Arial" w:hAnsi="Arial" w:cs="Arial"/>
        </w:rPr>
        <w:t>children</w:t>
      </w:r>
      <w:r w:rsidRPr="00930AD2">
        <w:rPr>
          <w:rFonts w:ascii="Arial" w:hAnsi="Arial" w:cs="Arial"/>
        </w:rPr>
        <w:t>, such interventions are short term and tailored to specific areas for improvement, for example, correcting inaccurate joins or ensuring writing sits securely on the baseline.</w:t>
      </w:r>
    </w:p>
    <w:p w14:paraId="578E7A43" w14:textId="75CA40C3" w:rsidR="007C07FE" w:rsidRDefault="007C07FE" w:rsidP="00B6732A">
      <w:pPr>
        <w:rPr>
          <w:rFonts w:ascii="Arial" w:hAnsi="Arial" w:cs="Arial"/>
        </w:rPr>
      </w:pPr>
    </w:p>
    <w:p w14:paraId="41BBFD9B" w14:textId="63FD017E" w:rsidR="00E94EE6" w:rsidRPr="00E94EE6" w:rsidRDefault="00E94EE6" w:rsidP="00E94EE6">
      <w:pPr>
        <w:jc w:val="center"/>
        <w:rPr>
          <w:rFonts w:ascii="Arial" w:hAnsi="Arial" w:cs="Arial"/>
          <w:b/>
          <w:bCs/>
          <w:u w:val="single"/>
        </w:rPr>
      </w:pPr>
      <w:r w:rsidRPr="00E94EE6">
        <w:rPr>
          <w:rFonts w:ascii="Arial" w:hAnsi="Arial" w:cs="Arial"/>
          <w:b/>
          <w:bCs/>
          <w:u w:val="single"/>
        </w:rPr>
        <w:t>National Curriculum Assessment Criteria</w:t>
      </w:r>
    </w:p>
    <w:p w14:paraId="6059305F" w14:textId="77777777" w:rsidR="0041157A" w:rsidRPr="0041157A" w:rsidRDefault="00E94EE6" w:rsidP="00B6732A">
      <w:pPr>
        <w:rPr>
          <w:rFonts w:ascii="Arial" w:hAnsi="Arial" w:cs="Arial"/>
          <w:b/>
          <w:bCs/>
        </w:rPr>
      </w:pPr>
      <w:r w:rsidRPr="0041157A">
        <w:rPr>
          <w:rFonts w:ascii="Arial" w:hAnsi="Arial" w:cs="Arial"/>
          <w:b/>
          <w:bCs/>
        </w:rPr>
        <w:t>End of Key Stage 1 Assessment</w:t>
      </w:r>
    </w:p>
    <w:p w14:paraId="37AA5B5E" w14:textId="0C7ADC11" w:rsidR="00E94EE6" w:rsidRDefault="00E94EE6" w:rsidP="00B6732A">
      <w:pPr>
        <w:rPr>
          <w:rFonts w:ascii="Arial" w:hAnsi="Arial" w:cs="Arial"/>
        </w:rPr>
      </w:pPr>
      <w:r w:rsidRPr="00E94EE6">
        <w:rPr>
          <w:rFonts w:ascii="Arial" w:hAnsi="Arial" w:cs="Arial"/>
        </w:rPr>
        <w:t xml:space="preserve"> Working towards the expected standard: </w:t>
      </w:r>
    </w:p>
    <w:p w14:paraId="53ECEFFE" w14:textId="77777777" w:rsidR="00E94EE6" w:rsidRDefault="00E94EE6" w:rsidP="00B6732A">
      <w:pPr>
        <w:rPr>
          <w:rFonts w:ascii="Arial" w:hAnsi="Arial" w:cs="Arial"/>
        </w:rPr>
      </w:pPr>
      <w:r w:rsidRPr="00E94EE6">
        <w:rPr>
          <w:rFonts w:ascii="Arial" w:hAnsi="Arial" w:cs="Arial"/>
        </w:rPr>
        <w:t xml:space="preserve">• Forming lower-case letters in the correct direction, starting and finishing in the right place </w:t>
      </w:r>
    </w:p>
    <w:p w14:paraId="2FF47A1E" w14:textId="77777777" w:rsidR="00E94EE6" w:rsidRDefault="00E94EE6" w:rsidP="00B6732A">
      <w:pPr>
        <w:rPr>
          <w:rFonts w:ascii="Arial" w:hAnsi="Arial" w:cs="Arial"/>
        </w:rPr>
      </w:pPr>
      <w:r w:rsidRPr="00E94EE6">
        <w:rPr>
          <w:rFonts w:ascii="Arial" w:hAnsi="Arial" w:cs="Arial"/>
        </w:rPr>
        <w:t xml:space="preserve">• Forming lower-case letters in the correct size relative to one another in some of the writing </w:t>
      </w:r>
    </w:p>
    <w:p w14:paraId="2F665C81" w14:textId="77777777" w:rsidR="00E94EE6" w:rsidRDefault="00E94EE6" w:rsidP="00B6732A">
      <w:pPr>
        <w:rPr>
          <w:rFonts w:ascii="Arial" w:hAnsi="Arial" w:cs="Arial"/>
        </w:rPr>
      </w:pPr>
      <w:r w:rsidRPr="00E94EE6">
        <w:rPr>
          <w:rFonts w:ascii="Arial" w:hAnsi="Arial" w:cs="Arial"/>
        </w:rPr>
        <w:t xml:space="preserve">• Using spacing between words KS1 Working at the expected standard: </w:t>
      </w:r>
    </w:p>
    <w:p w14:paraId="34FEAE0B" w14:textId="77777777" w:rsidR="00E94EE6" w:rsidRDefault="00E94EE6" w:rsidP="00B6732A">
      <w:pPr>
        <w:rPr>
          <w:rFonts w:ascii="Arial" w:hAnsi="Arial" w:cs="Arial"/>
        </w:rPr>
      </w:pPr>
      <w:r w:rsidRPr="00E94EE6">
        <w:rPr>
          <w:rFonts w:ascii="Arial" w:hAnsi="Arial" w:cs="Arial"/>
        </w:rPr>
        <w:t>• Beginning to us the diagonal and horizontal strokes needed to join letters in some of their writing</w:t>
      </w:r>
    </w:p>
    <w:p w14:paraId="09AC5072" w14:textId="77777777" w:rsidR="00E94EE6" w:rsidRDefault="00E94EE6" w:rsidP="00B6732A">
      <w:pPr>
        <w:rPr>
          <w:rFonts w:ascii="Arial" w:hAnsi="Arial" w:cs="Arial"/>
        </w:rPr>
      </w:pPr>
      <w:r w:rsidRPr="00E94EE6">
        <w:rPr>
          <w:rFonts w:ascii="Arial" w:hAnsi="Arial" w:cs="Arial"/>
        </w:rPr>
        <w:t xml:space="preserve">• Writing capital letters and digits of the correct size, orientation and relationship to one another and to lower case letters </w:t>
      </w:r>
    </w:p>
    <w:p w14:paraId="5FEBD5EC" w14:textId="77777777" w:rsidR="00E94EE6" w:rsidRDefault="00E94EE6" w:rsidP="00B6732A">
      <w:pPr>
        <w:rPr>
          <w:rFonts w:ascii="Arial" w:hAnsi="Arial" w:cs="Arial"/>
        </w:rPr>
      </w:pPr>
      <w:r w:rsidRPr="00E94EE6">
        <w:rPr>
          <w:rFonts w:ascii="Arial" w:hAnsi="Arial" w:cs="Arial"/>
        </w:rPr>
        <w:t xml:space="preserve">• Using spacing between words that reflects the size of the letters. KS1 Working at greater depth within the expected standard: </w:t>
      </w:r>
    </w:p>
    <w:p w14:paraId="2CE0300F" w14:textId="77777777" w:rsidR="00E94EE6" w:rsidRDefault="00E94EE6" w:rsidP="00B6732A">
      <w:pPr>
        <w:rPr>
          <w:rFonts w:ascii="Arial" w:hAnsi="Arial" w:cs="Arial"/>
        </w:rPr>
      </w:pPr>
      <w:r w:rsidRPr="00E94EE6">
        <w:rPr>
          <w:rFonts w:ascii="Arial" w:hAnsi="Arial" w:cs="Arial"/>
        </w:rPr>
        <w:t xml:space="preserve">• Using the diagonal and horizontal strokes needed to join letters in most of their writing. </w:t>
      </w:r>
    </w:p>
    <w:p w14:paraId="3B24A00D" w14:textId="77777777" w:rsidR="00E94EE6" w:rsidRDefault="00E94EE6" w:rsidP="00B6732A">
      <w:pPr>
        <w:rPr>
          <w:rFonts w:ascii="Arial" w:hAnsi="Arial" w:cs="Arial"/>
        </w:rPr>
      </w:pPr>
    </w:p>
    <w:p w14:paraId="48FF2D1B" w14:textId="77777777" w:rsidR="0041157A" w:rsidRDefault="00E94EE6" w:rsidP="00B6732A">
      <w:pPr>
        <w:rPr>
          <w:rFonts w:ascii="Arial" w:hAnsi="Arial" w:cs="Arial"/>
        </w:rPr>
      </w:pPr>
      <w:r w:rsidRPr="0041157A">
        <w:rPr>
          <w:rFonts w:ascii="Arial" w:hAnsi="Arial" w:cs="Arial"/>
          <w:b/>
          <w:bCs/>
        </w:rPr>
        <w:t>End of Key Stage 2 Assessment:</w:t>
      </w:r>
      <w:r w:rsidRPr="00E94EE6">
        <w:rPr>
          <w:rFonts w:ascii="Arial" w:hAnsi="Arial" w:cs="Arial"/>
        </w:rPr>
        <w:t xml:space="preserve"> </w:t>
      </w:r>
    </w:p>
    <w:p w14:paraId="13DE50C1" w14:textId="31FA7816" w:rsidR="0041157A" w:rsidRDefault="00E94EE6" w:rsidP="00B6732A">
      <w:pPr>
        <w:rPr>
          <w:rFonts w:ascii="Arial" w:hAnsi="Arial" w:cs="Arial"/>
        </w:rPr>
      </w:pPr>
      <w:r w:rsidRPr="00E94EE6">
        <w:rPr>
          <w:rFonts w:ascii="Arial" w:hAnsi="Arial" w:cs="Arial"/>
        </w:rPr>
        <w:t xml:space="preserve">• Working towards the expected standard: - Producing legible joined handwriting </w:t>
      </w:r>
    </w:p>
    <w:p w14:paraId="0244AE89" w14:textId="77777777" w:rsidR="0041157A" w:rsidRDefault="00E94EE6" w:rsidP="00B6732A">
      <w:pPr>
        <w:rPr>
          <w:rFonts w:ascii="Arial" w:hAnsi="Arial" w:cs="Arial"/>
        </w:rPr>
      </w:pPr>
      <w:r w:rsidRPr="00E94EE6">
        <w:rPr>
          <w:rFonts w:ascii="Arial" w:hAnsi="Arial" w:cs="Arial"/>
        </w:rPr>
        <w:lastRenderedPageBreak/>
        <w:t>• Working at the expected standard: - Maintaining legibility, fluency and speed in handwriting through choosing whether or not to join specific letters</w:t>
      </w:r>
    </w:p>
    <w:p w14:paraId="492FA09B" w14:textId="70DDA660" w:rsidR="00E94EE6" w:rsidRDefault="00E94EE6" w:rsidP="00B6732A">
      <w:pPr>
        <w:rPr>
          <w:rFonts w:ascii="Arial" w:hAnsi="Arial" w:cs="Arial"/>
        </w:rPr>
      </w:pPr>
      <w:r w:rsidRPr="00E94EE6">
        <w:rPr>
          <w:rFonts w:ascii="Arial" w:hAnsi="Arial" w:cs="Arial"/>
        </w:rPr>
        <w:t xml:space="preserve"> • Working at greater depth within the expected standard: - No additional requirements for handwriting</w:t>
      </w:r>
    </w:p>
    <w:p w14:paraId="00EAEA65" w14:textId="77777777" w:rsidR="0096624C" w:rsidRPr="0096624C" w:rsidRDefault="0096624C" w:rsidP="00B6732A">
      <w:pPr>
        <w:rPr>
          <w:rFonts w:ascii="Arial" w:hAnsi="Arial" w:cs="Arial"/>
          <w:b/>
          <w:bCs/>
          <w:u w:val="single"/>
        </w:rPr>
      </w:pPr>
      <w:r w:rsidRPr="0096624C">
        <w:rPr>
          <w:rFonts w:ascii="Arial" w:hAnsi="Arial" w:cs="Arial"/>
          <w:b/>
          <w:bCs/>
          <w:u w:val="single"/>
        </w:rPr>
        <w:t>Monitoring</w:t>
      </w:r>
    </w:p>
    <w:p w14:paraId="502B1DB2" w14:textId="77777777" w:rsidR="0096624C" w:rsidRDefault="0096624C" w:rsidP="00B6732A">
      <w:pPr>
        <w:rPr>
          <w:rFonts w:ascii="Arial" w:hAnsi="Arial" w:cs="Arial"/>
        </w:rPr>
      </w:pPr>
      <w:r w:rsidRPr="0096624C">
        <w:rPr>
          <w:rFonts w:ascii="Arial" w:hAnsi="Arial" w:cs="Arial"/>
        </w:rPr>
        <w:t xml:space="preserve"> Writing Lead to monitor the teaching and learning of handwriting through:</w:t>
      </w:r>
    </w:p>
    <w:p w14:paraId="3ED682B8" w14:textId="77777777" w:rsidR="0096624C" w:rsidRDefault="0096624C" w:rsidP="00B6732A">
      <w:pPr>
        <w:rPr>
          <w:rFonts w:ascii="Arial" w:hAnsi="Arial" w:cs="Arial"/>
        </w:rPr>
      </w:pPr>
      <w:r w:rsidRPr="0096624C">
        <w:rPr>
          <w:rFonts w:ascii="Arial" w:hAnsi="Arial" w:cs="Arial"/>
        </w:rPr>
        <w:t xml:space="preserve"> • Lesson looks </w:t>
      </w:r>
    </w:p>
    <w:p w14:paraId="290E12BA" w14:textId="77777777" w:rsidR="0096624C" w:rsidRDefault="0096624C" w:rsidP="00B6732A">
      <w:pPr>
        <w:rPr>
          <w:rFonts w:ascii="Arial" w:hAnsi="Arial" w:cs="Arial"/>
        </w:rPr>
      </w:pPr>
      <w:r w:rsidRPr="0096624C">
        <w:rPr>
          <w:rFonts w:ascii="Arial" w:hAnsi="Arial" w:cs="Arial"/>
        </w:rPr>
        <w:t xml:space="preserve">• Book looks </w:t>
      </w:r>
    </w:p>
    <w:p w14:paraId="0CD17D14" w14:textId="77777777" w:rsidR="0096624C" w:rsidRDefault="0096624C" w:rsidP="00B6732A">
      <w:pPr>
        <w:rPr>
          <w:rFonts w:ascii="Arial" w:hAnsi="Arial" w:cs="Arial"/>
        </w:rPr>
      </w:pPr>
      <w:r w:rsidRPr="0096624C">
        <w:rPr>
          <w:rFonts w:ascii="Arial" w:hAnsi="Arial" w:cs="Arial"/>
        </w:rPr>
        <w:t>• Learning walks</w:t>
      </w:r>
    </w:p>
    <w:p w14:paraId="68BF9C70" w14:textId="1BF122D1" w:rsidR="00851035" w:rsidRDefault="0096624C" w:rsidP="00B6732A">
      <w:pPr>
        <w:rPr>
          <w:rFonts w:ascii="Arial" w:hAnsi="Arial" w:cs="Arial"/>
        </w:rPr>
      </w:pPr>
      <w:r w:rsidRPr="0096624C">
        <w:rPr>
          <w:rFonts w:ascii="Arial" w:hAnsi="Arial" w:cs="Arial"/>
        </w:rPr>
        <w:t xml:space="preserve"> • Monitoring planning</w:t>
      </w:r>
    </w:p>
    <w:p w14:paraId="3F6C4C73" w14:textId="1A699680" w:rsidR="0096624C" w:rsidRDefault="0096624C" w:rsidP="00B6732A">
      <w:pPr>
        <w:rPr>
          <w:rFonts w:ascii="Arial" w:hAnsi="Arial" w:cs="Arial"/>
        </w:rPr>
      </w:pPr>
      <w:r>
        <w:rPr>
          <w:rFonts w:ascii="Arial" w:hAnsi="Arial" w:cs="Arial"/>
        </w:rPr>
        <w:t>This will be observed in all curriculum areas</w:t>
      </w:r>
      <w:r w:rsidR="00764036">
        <w:rPr>
          <w:rFonts w:ascii="Arial" w:hAnsi="Arial" w:cs="Arial"/>
        </w:rPr>
        <w:t xml:space="preserve">. </w:t>
      </w:r>
    </w:p>
    <w:p w14:paraId="55404D98" w14:textId="77777777" w:rsidR="00056BBE" w:rsidRPr="00056BBE" w:rsidRDefault="00056BBE" w:rsidP="00056BBE">
      <w:pPr>
        <w:rPr>
          <w:rFonts w:ascii="Arial" w:hAnsi="Arial" w:cs="Arial"/>
          <w:b/>
          <w:bCs/>
          <w:u w:val="single"/>
        </w:rPr>
      </w:pPr>
      <w:r w:rsidRPr="00056BBE">
        <w:rPr>
          <w:rFonts w:ascii="Arial" w:hAnsi="Arial" w:cs="Arial"/>
          <w:b/>
          <w:bCs/>
          <w:u w:val="single"/>
        </w:rPr>
        <w:t xml:space="preserve">Timetabling </w:t>
      </w:r>
    </w:p>
    <w:p w14:paraId="592AE792" w14:textId="77777777" w:rsidR="00056BBE" w:rsidRDefault="00056BBE" w:rsidP="00056BBE">
      <w:pPr>
        <w:rPr>
          <w:rFonts w:ascii="Arial" w:hAnsi="Arial" w:cs="Arial"/>
        </w:rPr>
      </w:pPr>
      <w:proofErr w:type="gramStart"/>
      <w:r w:rsidRPr="00056BBE">
        <w:rPr>
          <w:rFonts w:ascii="Arial" w:hAnsi="Arial" w:cs="Arial"/>
        </w:rPr>
        <w:t>EYFS :</w:t>
      </w:r>
      <w:proofErr w:type="gramEnd"/>
      <w:r w:rsidRPr="00056BBE">
        <w:rPr>
          <w:rFonts w:ascii="Arial" w:hAnsi="Arial" w:cs="Arial"/>
        </w:rPr>
        <w:t xml:space="preserve">  </w:t>
      </w:r>
    </w:p>
    <w:p w14:paraId="1EED9617" w14:textId="521482C0" w:rsidR="00056BBE" w:rsidRPr="00056BBE" w:rsidRDefault="00056BBE" w:rsidP="00056BBE">
      <w:pPr>
        <w:rPr>
          <w:rFonts w:ascii="Arial" w:hAnsi="Arial" w:cs="Arial"/>
        </w:rPr>
      </w:pPr>
      <w:r w:rsidRPr="00056BBE">
        <w:rPr>
          <w:rFonts w:ascii="Arial" w:hAnsi="Arial" w:cs="Arial"/>
        </w:rPr>
        <w:t xml:space="preserve"> Daily </w:t>
      </w:r>
      <w:r>
        <w:rPr>
          <w:rFonts w:ascii="Arial" w:hAnsi="Arial" w:cs="Arial"/>
        </w:rPr>
        <w:t xml:space="preserve">activities </w:t>
      </w:r>
      <w:r w:rsidRPr="00056BBE">
        <w:rPr>
          <w:rFonts w:ascii="Arial" w:hAnsi="Arial" w:cs="Arial"/>
        </w:rPr>
        <w:t xml:space="preserve">developing gross </w:t>
      </w:r>
      <w:r>
        <w:rPr>
          <w:rFonts w:ascii="Arial" w:hAnsi="Arial" w:cs="Arial"/>
        </w:rPr>
        <w:t xml:space="preserve">and </w:t>
      </w:r>
      <w:r w:rsidRPr="00056BBE">
        <w:rPr>
          <w:rFonts w:ascii="Arial" w:hAnsi="Arial" w:cs="Arial"/>
        </w:rPr>
        <w:t>fine motor skills</w:t>
      </w:r>
      <w:r>
        <w:rPr>
          <w:rFonts w:ascii="Arial" w:hAnsi="Arial" w:cs="Arial"/>
        </w:rPr>
        <w:t>.</w:t>
      </w:r>
    </w:p>
    <w:p w14:paraId="1BA3A9FA" w14:textId="6CE28572" w:rsidR="00056BBE" w:rsidRDefault="00056BBE" w:rsidP="00056BBE">
      <w:pPr>
        <w:rPr>
          <w:rFonts w:ascii="Arial" w:hAnsi="Arial" w:cs="Arial"/>
        </w:rPr>
      </w:pPr>
      <w:r w:rsidRPr="00056BBE">
        <w:rPr>
          <w:rFonts w:ascii="Arial" w:hAnsi="Arial" w:cs="Arial"/>
        </w:rPr>
        <w:t xml:space="preserve"> Daily </w:t>
      </w:r>
      <w:r w:rsidR="003D7553">
        <w:rPr>
          <w:rFonts w:ascii="Arial" w:hAnsi="Arial" w:cs="Arial"/>
        </w:rPr>
        <w:t xml:space="preserve">taught </w:t>
      </w:r>
      <w:r w:rsidR="00313FB2">
        <w:rPr>
          <w:rFonts w:ascii="Arial" w:hAnsi="Arial" w:cs="Arial"/>
        </w:rPr>
        <w:t>letter formation (printed</w:t>
      </w:r>
      <w:r w:rsidR="00B46283">
        <w:rPr>
          <w:rFonts w:ascii="Arial" w:hAnsi="Arial" w:cs="Arial"/>
        </w:rPr>
        <w:t xml:space="preserve"> letter</w:t>
      </w:r>
      <w:r w:rsidR="00313FB2">
        <w:rPr>
          <w:rFonts w:ascii="Arial" w:hAnsi="Arial" w:cs="Arial"/>
        </w:rPr>
        <w:t>)</w:t>
      </w:r>
      <w:r w:rsidR="003D7553">
        <w:rPr>
          <w:rFonts w:ascii="Arial" w:hAnsi="Arial" w:cs="Arial"/>
        </w:rPr>
        <w:t xml:space="preserve"> linking to phonics</w:t>
      </w:r>
      <w:r>
        <w:rPr>
          <w:rFonts w:ascii="Arial" w:hAnsi="Arial" w:cs="Arial"/>
        </w:rPr>
        <w:t>.</w:t>
      </w:r>
    </w:p>
    <w:p w14:paraId="27D52672" w14:textId="77777777" w:rsidR="00642ED9" w:rsidRDefault="00056BBE" w:rsidP="00056BBE">
      <w:pPr>
        <w:rPr>
          <w:rFonts w:ascii="Arial" w:hAnsi="Arial" w:cs="Arial"/>
        </w:rPr>
      </w:pPr>
      <w:r w:rsidRPr="00056BBE">
        <w:rPr>
          <w:rFonts w:ascii="Arial" w:hAnsi="Arial" w:cs="Arial"/>
        </w:rPr>
        <w:t>Year 1:</w:t>
      </w:r>
    </w:p>
    <w:p w14:paraId="10BD5B26" w14:textId="78DA433C" w:rsidR="00056BBE" w:rsidRPr="00056BBE" w:rsidRDefault="00056BBE" w:rsidP="00056BBE">
      <w:pPr>
        <w:rPr>
          <w:rFonts w:ascii="Arial" w:hAnsi="Arial" w:cs="Arial"/>
        </w:rPr>
      </w:pPr>
      <w:r w:rsidRPr="00056BBE">
        <w:rPr>
          <w:rFonts w:ascii="Arial" w:hAnsi="Arial" w:cs="Arial"/>
        </w:rPr>
        <w:t xml:space="preserve"> Daily activities to build on/consolidate fine motor skills</w:t>
      </w:r>
      <w:r w:rsidR="00B46283">
        <w:rPr>
          <w:rFonts w:ascii="Arial" w:hAnsi="Arial" w:cs="Arial"/>
        </w:rPr>
        <w:t>.</w:t>
      </w:r>
      <w:r w:rsidRPr="00056BBE">
        <w:rPr>
          <w:rFonts w:ascii="Arial" w:hAnsi="Arial" w:cs="Arial"/>
        </w:rPr>
        <w:t xml:space="preserve"> </w:t>
      </w:r>
    </w:p>
    <w:p w14:paraId="047F9EBA" w14:textId="42F4BCD4" w:rsidR="00056BBE" w:rsidRPr="00056BBE" w:rsidRDefault="00056BBE" w:rsidP="00056BBE">
      <w:pPr>
        <w:rPr>
          <w:rFonts w:ascii="Arial" w:hAnsi="Arial" w:cs="Arial"/>
        </w:rPr>
      </w:pPr>
      <w:r w:rsidRPr="00056BBE">
        <w:rPr>
          <w:rFonts w:ascii="Arial" w:hAnsi="Arial" w:cs="Arial"/>
        </w:rPr>
        <w:t xml:space="preserve"> Daily discrete handwriting lessons when secure – printing letter, learning letter families</w:t>
      </w:r>
      <w:r w:rsidR="00B46283">
        <w:rPr>
          <w:rFonts w:ascii="Arial" w:hAnsi="Arial" w:cs="Arial"/>
        </w:rPr>
        <w:t>.</w:t>
      </w:r>
      <w:r w:rsidRPr="00056BBE">
        <w:rPr>
          <w:rFonts w:ascii="Arial" w:hAnsi="Arial" w:cs="Arial"/>
        </w:rPr>
        <w:t xml:space="preserve"> </w:t>
      </w:r>
    </w:p>
    <w:p w14:paraId="1F9C7BCB" w14:textId="77777777" w:rsidR="00642ED9" w:rsidRDefault="00056BBE" w:rsidP="00056BBE">
      <w:pPr>
        <w:rPr>
          <w:rFonts w:ascii="Arial" w:hAnsi="Arial" w:cs="Arial"/>
        </w:rPr>
      </w:pPr>
      <w:r w:rsidRPr="00056BBE">
        <w:rPr>
          <w:rFonts w:ascii="Arial" w:hAnsi="Arial" w:cs="Arial"/>
        </w:rPr>
        <w:t>Year</w:t>
      </w:r>
      <w:r w:rsidR="00B46283">
        <w:rPr>
          <w:rFonts w:ascii="Arial" w:hAnsi="Arial" w:cs="Arial"/>
        </w:rPr>
        <w:t xml:space="preserve"> 2,</w:t>
      </w:r>
      <w:r w:rsidRPr="00056BBE">
        <w:rPr>
          <w:rFonts w:ascii="Arial" w:hAnsi="Arial" w:cs="Arial"/>
        </w:rPr>
        <w:t xml:space="preserve"> 3 and 4: </w:t>
      </w:r>
    </w:p>
    <w:p w14:paraId="1A345096" w14:textId="77777777" w:rsidR="00C704A7" w:rsidRDefault="00056BBE" w:rsidP="00056BBE">
      <w:pPr>
        <w:rPr>
          <w:rFonts w:ascii="Arial" w:hAnsi="Arial" w:cs="Arial"/>
        </w:rPr>
      </w:pPr>
      <w:r w:rsidRPr="00056BBE">
        <w:rPr>
          <w:rFonts w:ascii="Arial" w:hAnsi="Arial" w:cs="Arial"/>
        </w:rPr>
        <w:t xml:space="preserve">Daily, discrete handwriting lessons – teaching </w:t>
      </w:r>
      <w:r w:rsidRPr="00642ED9">
        <w:rPr>
          <w:rFonts w:ascii="Arial" w:hAnsi="Arial" w:cs="Arial"/>
          <w:b/>
          <w:bCs/>
          <w:u w:val="single"/>
        </w:rPr>
        <w:t>cursive</w:t>
      </w:r>
      <w:r w:rsidRPr="00056BBE">
        <w:rPr>
          <w:rFonts w:ascii="Arial" w:hAnsi="Arial" w:cs="Arial"/>
        </w:rPr>
        <w:t xml:space="preserve"> joins</w:t>
      </w:r>
      <w:r w:rsidR="00C704A7">
        <w:rPr>
          <w:rFonts w:ascii="Arial" w:hAnsi="Arial" w:cs="Arial"/>
        </w:rPr>
        <w:t>.</w:t>
      </w:r>
    </w:p>
    <w:p w14:paraId="087C71F4" w14:textId="14768C88" w:rsidR="00056BBE" w:rsidRPr="00056BBE" w:rsidRDefault="00C704A7" w:rsidP="00056BBE">
      <w:pPr>
        <w:rPr>
          <w:rFonts w:ascii="Arial" w:hAnsi="Arial" w:cs="Arial"/>
        </w:rPr>
      </w:pPr>
      <w:r>
        <w:rPr>
          <w:rFonts w:ascii="Arial" w:hAnsi="Arial" w:cs="Arial"/>
        </w:rPr>
        <w:t>I</w:t>
      </w:r>
      <w:r w:rsidR="00056BBE" w:rsidRPr="00056BBE">
        <w:rPr>
          <w:rFonts w:ascii="Arial" w:hAnsi="Arial" w:cs="Arial"/>
        </w:rPr>
        <w:t>nterventions where appropriate</w:t>
      </w:r>
      <w:r>
        <w:rPr>
          <w:rFonts w:ascii="Arial" w:hAnsi="Arial" w:cs="Arial"/>
        </w:rPr>
        <w:t xml:space="preserve"> and updated </w:t>
      </w:r>
      <w:r w:rsidR="006676C4">
        <w:rPr>
          <w:rFonts w:ascii="Arial" w:hAnsi="Arial" w:cs="Arial"/>
        </w:rPr>
        <w:t>and monitored for impact via class provision map</w:t>
      </w:r>
      <w:r w:rsidR="00642ED9">
        <w:rPr>
          <w:rFonts w:ascii="Arial" w:hAnsi="Arial" w:cs="Arial"/>
        </w:rPr>
        <w:t>.</w:t>
      </w:r>
      <w:r w:rsidR="00056BBE" w:rsidRPr="00056BBE">
        <w:rPr>
          <w:rFonts w:ascii="Arial" w:hAnsi="Arial" w:cs="Arial"/>
        </w:rPr>
        <w:t xml:space="preserve"> </w:t>
      </w:r>
    </w:p>
    <w:p w14:paraId="4594B062" w14:textId="77777777" w:rsidR="00642ED9" w:rsidRDefault="00056BBE" w:rsidP="00056BBE">
      <w:pPr>
        <w:rPr>
          <w:rFonts w:ascii="Arial" w:hAnsi="Arial" w:cs="Arial"/>
        </w:rPr>
      </w:pPr>
      <w:r w:rsidRPr="00056BBE">
        <w:rPr>
          <w:rFonts w:ascii="Arial" w:hAnsi="Arial" w:cs="Arial"/>
        </w:rPr>
        <w:t xml:space="preserve">Year 5 and 6: </w:t>
      </w:r>
    </w:p>
    <w:p w14:paraId="761FA6C6" w14:textId="15E5E44B" w:rsidR="00425580" w:rsidRDefault="00056BBE" w:rsidP="00056BBE">
      <w:pPr>
        <w:rPr>
          <w:rFonts w:ascii="Arial" w:hAnsi="Arial" w:cs="Arial"/>
        </w:rPr>
      </w:pPr>
      <w:r w:rsidRPr="00056BBE">
        <w:rPr>
          <w:rFonts w:ascii="Arial" w:hAnsi="Arial" w:cs="Arial"/>
        </w:rPr>
        <w:t>3 x weekly handwriting practice and interventions put in place where appropriate – children should be writing in a cursive, legible style all of the time and be aware that other styles may be appropriate dependent on the purpose for writing</w:t>
      </w:r>
    </w:p>
    <w:p w14:paraId="6951BC8E" w14:textId="77777777" w:rsidR="00934F49" w:rsidRDefault="00934F49" w:rsidP="00B6732A">
      <w:pPr>
        <w:rPr>
          <w:rFonts w:ascii="Arial" w:hAnsi="Arial" w:cs="Arial"/>
        </w:rPr>
      </w:pPr>
    </w:p>
    <w:p w14:paraId="5A04BF59" w14:textId="77777777" w:rsidR="00934F49" w:rsidRDefault="00934F49" w:rsidP="00B6732A">
      <w:pPr>
        <w:rPr>
          <w:rFonts w:ascii="Arial" w:hAnsi="Arial" w:cs="Arial"/>
        </w:rPr>
      </w:pPr>
    </w:p>
    <w:p w14:paraId="06CFCC86" w14:textId="77777777" w:rsidR="00934F49" w:rsidRDefault="00934F49" w:rsidP="00B6732A">
      <w:pPr>
        <w:rPr>
          <w:rFonts w:ascii="Arial" w:hAnsi="Arial" w:cs="Arial"/>
        </w:rPr>
      </w:pPr>
    </w:p>
    <w:p w14:paraId="47D998F1" w14:textId="77777777" w:rsidR="00934F49" w:rsidRDefault="00934F49" w:rsidP="00B6732A">
      <w:pPr>
        <w:rPr>
          <w:rFonts w:ascii="Arial" w:hAnsi="Arial" w:cs="Arial"/>
        </w:rPr>
      </w:pPr>
    </w:p>
    <w:p w14:paraId="37FBDCDD" w14:textId="77777777" w:rsidR="00934F49" w:rsidRDefault="00934F49" w:rsidP="00B6732A">
      <w:pPr>
        <w:rPr>
          <w:rFonts w:ascii="Arial" w:hAnsi="Arial" w:cs="Arial"/>
        </w:rPr>
      </w:pPr>
    </w:p>
    <w:p w14:paraId="552B660B" w14:textId="77777777" w:rsidR="00934F49" w:rsidRDefault="00934F49" w:rsidP="00B6732A">
      <w:pPr>
        <w:rPr>
          <w:rFonts w:ascii="Arial" w:hAnsi="Arial" w:cs="Arial"/>
        </w:rPr>
      </w:pPr>
    </w:p>
    <w:p w14:paraId="460204E5" w14:textId="77777777" w:rsidR="00120C06" w:rsidRDefault="00120C06" w:rsidP="00B6732A">
      <w:pPr>
        <w:rPr>
          <w:rFonts w:ascii="Arial" w:hAnsi="Arial" w:cs="Arial"/>
        </w:rPr>
      </w:pPr>
    </w:p>
    <w:p w14:paraId="6D9CF63F" w14:textId="77777777" w:rsidR="00120C06" w:rsidRDefault="00120C06" w:rsidP="00B6732A">
      <w:pPr>
        <w:rPr>
          <w:rFonts w:ascii="Arial" w:hAnsi="Arial" w:cs="Arial"/>
        </w:rPr>
      </w:pPr>
    </w:p>
    <w:p w14:paraId="1C4F9E06" w14:textId="2DB48547" w:rsidR="00934F49" w:rsidRDefault="00934F49" w:rsidP="00B6732A">
      <w:pPr>
        <w:rPr>
          <w:rFonts w:ascii="Arial" w:hAnsi="Arial" w:cs="Arial"/>
          <w:b/>
          <w:bCs/>
          <w:u w:val="single"/>
        </w:rPr>
      </w:pPr>
      <w:r w:rsidRPr="006676C4">
        <w:rPr>
          <w:rFonts w:ascii="Arial" w:hAnsi="Arial" w:cs="Arial"/>
          <w:b/>
          <w:bCs/>
          <w:u w:val="single"/>
        </w:rPr>
        <w:lastRenderedPageBreak/>
        <w:t>Useful resources</w:t>
      </w:r>
    </w:p>
    <w:p w14:paraId="3875EBD5" w14:textId="0F5B6C28" w:rsidR="006676C4" w:rsidRPr="009933B4" w:rsidRDefault="00F60D47" w:rsidP="00B6732A">
      <w:pPr>
        <w:rPr>
          <w:rFonts w:ascii="Arial" w:hAnsi="Arial" w:cs="Arial"/>
        </w:rPr>
      </w:pPr>
      <w:r w:rsidRPr="009933B4">
        <w:rPr>
          <w:rFonts w:ascii="Arial" w:hAnsi="Arial" w:cs="Arial"/>
        </w:rPr>
        <w:t xml:space="preserve">Optimum posture for handwriting, take into consideration </w:t>
      </w:r>
      <w:r w:rsidR="00A768EA" w:rsidRPr="009933B4">
        <w:rPr>
          <w:rFonts w:ascii="Arial" w:hAnsi="Arial" w:cs="Arial"/>
        </w:rPr>
        <w:t>any</w:t>
      </w:r>
      <w:r w:rsidRPr="009933B4">
        <w:rPr>
          <w:rFonts w:ascii="Arial" w:hAnsi="Arial" w:cs="Arial"/>
        </w:rPr>
        <w:t xml:space="preserve"> </w:t>
      </w:r>
      <w:r w:rsidR="00A768EA" w:rsidRPr="009933B4">
        <w:rPr>
          <w:rFonts w:ascii="Arial" w:hAnsi="Arial" w:cs="Arial"/>
        </w:rPr>
        <w:t xml:space="preserve">additional adaptations that need to be made to </w:t>
      </w:r>
      <w:r w:rsidR="00F22C17" w:rsidRPr="009933B4">
        <w:rPr>
          <w:rFonts w:ascii="Arial" w:hAnsi="Arial" w:cs="Arial"/>
        </w:rPr>
        <w:t xml:space="preserve">ensure children </w:t>
      </w:r>
      <w:r w:rsidR="00C43362">
        <w:rPr>
          <w:rFonts w:ascii="Arial" w:hAnsi="Arial" w:cs="Arial"/>
        </w:rPr>
        <w:t>are fully supported to succeed while writing.</w:t>
      </w:r>
    </w:p>
    <w:p w14:paraId="4EF01F26" w14:textId="2265305D" w:rsidR="00934F49" w:rsidRPr="0096624C" w:rsidRDefault="00934F49" w:rsidP="00B6732A">
      <w:pPr>
        <w:rPr>
          <w:rFonts w:ascii="Arial" w:hAnsi="Arial" w:cs="Arial"/>
        </w:rPr>
      </w:pPr>
      <w:r w:rsidRPr="00934F49">
        <w:rPr>
          <w:rFonts w:ascii="Arial" w:hAnsi="Arial" w:cs="Arial"/>
          <w:noProof/>
        </w:rPr>
        <w:drawing>
          <wp:inline distT="0" distB="0" distL="0" distR="0" wp14:anchorId="1EFD2B77" wp14:editId="032DCBC2">
            <wp:extent cx="6645910" cy="3373120"/>
            <wp:effectExtent l="0" t="0" r="2540" b="0"/>
            <wp:docPr id="1002344865" name="Picture 1" descr="A poster of a sitting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44865" name="Picture 1" descr="A poster of a sitting position&#10;&#10;AI-generated content may be incorrect."/>
                    <pic:cNvPicPr/>
                  </pic:nvPicPr>
                  <pic:blipFill>
                    <a:blip r:embed="rId6"/>
                    <a:stretch>
                      <a:fillRect/>
                    </a:stretch>
                  </pic:blipFill>
                  <pic:spPr>
                    <a:xfrm>
                      <a:off x="0" y="0"/>
                      <a:ext cx="6645910" cy="3373120"/>
                    </a:xfrm>
                    <a:prstGeom prst="rect">
                      <a:avLst/>
                    </a:prstGeom>
                  </pic:spPr>
                </pic:pic>
              </a:graphicData>
            </a:graphic>
          </wp:inline>
        </w:drawing>
      </w:r>
    </w:p>
    <w:p w14:paraId="050DEC37" w14:textId="77777777" w:rsidR="007C43A8" w:rsidRDefault="007C43A8" w:rsidP="00A73782">
      <w:pPr>
        <w:jc w:val="center"/>
        <w:rPr>
          <w:rFonts w:ascii="Arial" w:hAnsi="Arial" w:cs="Arial"/>
          <w:b/>
          <w:bCs/>
          <w:u w:val="single"/>
        </w:rPr>
      </w:pPr>
    </w:p>
    <w:p w14:paraId="5FBB9DE8" w14:textId="05B9ABCD" w:rsidR="007C43A8" w:rsidRDefault="00201A8E" w:rsidP="00A73782">
      <w:pPr>
        <w:jc w:val="center"/>
        <w:rPr>
          <w:rFonts w:ascii="Arial" w:hAnsi="Arial" w:cs="Arial"/>
          <w:b/>
          <w:bCs/>
          <w:u w:val="single"/>
        </w:rPr>
      </w:pPr>
      <w:r w:rsidRPr="00201A8E">
        <w:rPr>
          <w:rFonts w:ascii="Arial" w:hAnsi="Arial" w:cs="Arial"/>
          <w:b/>
          <w:bCs/>
          <w:noProof/>
          <w:u w:val="single"/>
        </w:rPr>
        <w:drawing>
          <wp:inline distT="0" distB="0" distL="0" distR="0" wp14:anchorId="3F009284" wp14:editId="1FEBD3A0">
            <wp:extent cx="6492803" cy="4198984"/>
            <wp:effectExtent l="0" t="0" r="3810" b="0"/>
            <wp:docPr id="1767364801" name="Picture 1" descr="A collage of different hand ges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64801" name="Picture 1" descr="A collage of different hand gestures&#10;&#10;AI-generated content may be incorrect."/>
                    <pic:cNvPicPr/>
                  </pic:nvPicPr>
                  <pic:blipFill>
                    <a:blip r:embed="rId7"/>
                    <a:stretch>
                      <a:fillRect/>
                    </a:stretch>
                  </pic:blipFill>
                  <pic:spPr>
                    <a:xfrm>
                      <a:off x="0" y="0"/>
                      <a:ext cx="6492803" cy="4198984"/>
                    </a:xfrm>
                    <a:prstGeom prst="rect">
                      <a:avLst/>
                    </a:prstGeom>
                  </pic:spPr>
                </pic:pic>
              </a:graphicData>
            </a:graphic>
          </wp:inline>
        </w:drawing>
      </w:r>
    </w:p>
    <w:p w14:paraId="623C1D0F" w14:textId="77777777" w:rsidR="007C43A8" w:rsidRDefault="007C43A8" w:rsidP="00A73782">
      <w:pPr>
        <w:jc w:val="center"/>
        <w:rPr>
          <w:rFonts w:ascii="Arial" w:hAnsi="Arial" w:cs="Arial"/>
          <w:b/>
          <w:bCs/>
          <w:u w:val="single"/>
        </w:rPr>
      </w:pPr>
    </w:p>
    <w:p w14:paraId="52FCC185" w14:textId="4219FABD" w:rsidR="007C43A8" w:rsidRDefault="00A42E12" w:rsidP="00A73782">
      <w:pPr>
        <w:jc w:val="center"/>
        <w:rPr>
          <w:rFonts w:ascii="Arial" w:hAnsi="Arial" w:cs="Arial"/>
          <w:b/>
          <w:bCs/>
          <w:u w:val="single"/>
        </w:rPr>
      </w:pPr>
      <w:r w:rsidRPr="00A42E12">
        <w:rPr>
          <w:rFonts w:ascii="Arial" w:hAnsi="Arial" w:cs="Arial"/>
          <w:b/>
          <w:bCs/>
          <w:noProof/>
          <w:u w:val="single"/>
        </w:rPr>
        <w:lastRenderedPageBreak/>
        <w:drawing>
          <wp:inline distT="0" distB="0" distL="0" distR="0" wp14:anchorId="79B502B1" wp14:editId="3117C855">
            <wp:extent cx="6560443" cy="3437467"/>
            <wp:effectExtent l="0" t="0" r="0" b="0"/>
            <wp:docPr id="2088988590" name="Picture 1" descr="A diagram of hands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88590" name="Picture 1" descr="A diagram of hands drawing&#10;&#10;AI-generated content may be incorrect."/>
                    <pic:cNvPicPr/>
                  </pic:nvPicPr>
                  <pic:blipFill rotWithShape="1">
                    <a:blip r:embed="rId8"/>
                    <a:srcRect l="1274" b="2151"/>
                    <a:stretch>
                      <a:fillRect/>
                    </a:stretch>
                  </pic:blipFill>
                  <pic:spPr bwMode="auto">
                    <a:xfrm>
                      <a:off x="0" y="0"/>
                      <a:ext cx="6561243" cy="3437886"/>
                    </a:xfrm>
                    <a:prstGeom prst="rect">
                      <a:avLst/>
                    </a:prstGeom>
                    <a:ln>
                      <a:noFill/>
                    </a:ln>
                    <a:extLst>
                      <a:ext uri="{53640926-AAD7-44D8-BBD7-CCE9431645EC}">
                        <a14:shadowObscured xmlns:a14="http://schemas.microsoft.com/office/drawing/2010/main"/>
                      </a:ext>
                    </a:extLst>
                  </pic:spPr>
                </pic:pic>
              </a:graphicData>
            </a:graphic>
          </wp:inline>
        </w:drawing>
      </w:r>
    </w:p>
    <w:p w14:paraId="1659B8AC" w14:textId="77777777" w:rsidR="007C43A8" w:rsidRDefault="007C43A8" w:rsidP="00A73782">
      <w:pPr>
        <w:jc w:val="center"/>
        <w:rPr>
          <w:rFonts w:ascii="Arial" w:hAnsi="Arial" w:cs="Arial"/>
          <w:b/>
          <w:bCs/>
          <w:u w:val="single"/>
        </w:rPr>
      </w:pPr>
    </w:p>
    <w:p w14:paraId="3ED5A2C4" w14:textId="77777777" w:rsidR="007C43A8" w:rsidRDefault="007C43A8" w:rsidP="00A73782">
      <w:pPr>
        <w:jc w:val="center"/>
        <w:rPr>
          <w:rFonts w:ascii="Arial" w:hAnsi="Arial" w:cs="Arial"/>
          <w:b/>
          <w:bCs/>
          <w:u w:val="single"/>
        </w:rPr>
      </w:pPr>
    </w:p>
    <w:p w14:paraId="27BEBADD" w14:textId="4944C843" w:rsidR="007C43A8" w:rsidRDefault="0052626C" w:rsidP="00A73782">
      <w:pPr>
        <w:jc w:val="center"/>
        <w:rPr>
          <w:rFonts w:ascii="Arial" w:hAnsi="Arial" w:cs="Arial"/>
          <w:b/>
          <w:bCs/>
          <w:u w:val="single"/>
        </w:rPr>
      </w:pPr>
      <w:r w:rsidRPr="0052626C">
        <w:rPr>
          <w:rFonts w:ascii="Arial" w:hAnsi="Arial" w:cs="Arial"/>
          <w:b/>
          <w:bCs/>
          <w:noProof/>
          <w:u w:val="single"/>
        </w:rPr>
        <w:drawing>
          <wp:inline distT="0" distB="0" distL="0" distR="0" wp14:anchorId="6EC38E20" wp14:editId="5AD29CC1">
            <wp:extent cx="6645910" cy="4638675"/>
            <wp:effectExtent l="0" t="0" r="2540" b="9525"/>
            <wp:docPr id="1465074851" name="Picture 1" descr="A group of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74851" name="Picture 1" descr="A group of letters and numbers&#10;&#10;AI-generated content may be incorrect."/>
                    <pic:cNvPicPr/>
                  </pic:nvPicPr>
                  <pic:blipFill>
                    <a:blip r:embed="rId9"/>
                    <a:stretch>
                      <a:fillRect/>
                    </a:stretch>
                  </pic:blipFill>
                  <pic:spPr>
                    <a:xfrm>
                      <a:off x="0" y="0"/>
                      <a:ext cx="6645910" cy="4638675"/>
                    </a:xfrm>
                    <a:prstGeom prst="rect">
                      <a:avLst/>
                    </a:prstGeom>
                  </pic:spPr>
                </pic:pic>
              </a:graphicData>
            </a:graphic>
          </wp:inline>
        </w:drawing>
      </w:r>
    </w:p>
    <w:sectPr w:rsidR="007C43A8" w:rsidSect="00351AF5">
      <w:pgSz w:w="11906" w:h="16838"/>
      <w:pgMar w:top="720" w:right="720" w:bottom="720" w:left="720" w:header="708" w:footer="708" w:gutter="0"/>
      <w:pgBorders w:offsetFrom="page">
        <w:top w:val="thinThickSmallGap" w:sz="24" w:space="24" w:color="D86DCB" w:themeColor="accent5" w:themeTint="99"/>
        <w:left w:val="thinThickSmallGap" w:sz="24" w:space="24" w:color="D86DCB" w:themeColor="accent5" w:themeTint="99"/>
        <w:bottom w:val="thickThinSmallGap" w:sz="24" w:space="24" w:color="D86DCB" w:themeColor="accent5" w:themeTint="99"/>
        <w:right w:val="thickThinSmallGap" w:sz="24" w:space="24" w:color="D86DCB" w:themeColor="accent5"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30E9F"/>
    <w:multiLevelType w:val="hybridMultilevel"/>
    <w:tmpl w:val="132E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D0AA1"/>
    <w:multiLevelType w:val="hybridMultilevel"/>
    <w:tmpl w:val="C8CE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14427"/>
    <w:multiLevelType w:val="multilevel"/>
    <w:tmpl w:val="C04A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D0D96"/>
    <w:multiLevelType w:val="hybridMultilevel"/>
    <w:tmpl w:val="BE96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93303"/>
    <w:multiLevelType w:val="hybridMultilevel"/>
    <w:tmpl w:val="68CE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15BFE"/>
    <w:multiLevelType w:val="hybridMultilevel"/>
    <w:tmpl w:val="CFEA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EF6222"/>
    <w:multiLevelType w:val="hybridMultilevel"/>
    <w:tmpl w:val="F73C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3E"/>
    <w:rsid w:val="00033E9D"/>
    <w:rsid w:val="00056BBE"/>
    <w:rsid w:val="0006586C"/>
    <w:rsid w:val="00113CB8"/>
    <w:rsid w:val="00120C06"/>
    <w:rsid w:val="001561C7"/>
    <w:rsid w:val="001C29AB"/>
    <w:rsid w:val="001E3E84"/>
    <w:rsid w:val="001E60DA"/>
    <w:rsid w:val="00201A8E"/>
    <w:rsid w:val="00210A17"/>
    <w:rsid w:val="0021283E"/>
    <w:rsid w:val="0029379F"/>
    <w:rsid w:val="002E30B6"/>
    <w:rsid w:val="00313FB2"/>
    <w:rsid w:val="00335CAE"/>
    <w:rsid w:val="00351AF5"/>
    <w:rsid w:val="003534AF"/>
    <w:rsid w:val="00370E0A"/>
    <w:rsid w:val="003812B7"/>
    <w:rsid w:val="003C3C2B"/>
    <w:rsid w:val="003C5EB5"/>
    <w:rsid w:val="003D7553"/>
    <w:rsid w:val="004019C2"/>
    <w:rsid w:val="0041157A"/>
    <w:rsid w:val="00425580"/>
    <w:rsid w:val="004354BB"/>
    <w:rsid w:val="004527BB"/>
    <w:rsid w:val="0051289C"/>
    <w:rsid w:val="0052626C"/>
    <w:rsid w:val="0053077F"/>
    <w:rsid w:val="005967C3"/>
    <w:rsid w:val="00642ED9"/>
    <w:rsid w:val="006676C4"/>
    <w:rsid w:val="006D64E5"/>
    <w:rsid w:val="006E1DCB"/>
    <w:rsid w:val="00764036"/>
    <w:rsid w:val="00792607"/>
    <w:rsid w:val="007C07FE"/>
    <w:rsid w:val="007C43A8"/>
    <w:rsid w:val="00801810"/>
    <w:rsid w:val="00846F49"/>
    <w:rsid w:val="00851035"/>
    <w:rsid w:val="00851E2F"/>
    <w:rsid w:val="008547B2"/>
    <w:rsid w:val="00890A8C"/>
    <w:rsid w:val="008E024D"/>
    <w:rsid w:val="00922BD2"/>
    <w:rsid w:val="00930AD2"/>
    <w:rsid w:val="00934F49"/>
    <w:rsid w:val="0096624C"/>
    <w:rsid w:val="009933B4"/>
    <w:rsid w:val="009E46F4"/>
    <w:rsid w:val="00A12FAE"/>
    <w:rsid w:val="00A42E12"/>
    <w:rsid w:val="00A73782"/>
    <w:rsid w:val="00A768EA"/>
    <w:rsid w:val="00A76E8D"/>
    <w:rsid w:val="00A86A74"/>
    <w:rsid w:val="00AB358B"/>
    <w:rsid w:val="00B46283"/>
    <w:rsid w:val="00B6732A"/>
    <w:rsid w:val="00BB5297"/>
    <w:rsid w:val="00BC4EB6"/>
    <w:rsid w:val="00C11241"/>
    <w:rsid w:val="00C43362"/>
    <w:rsid w:val="00C60621"/>
    <w:rsid w:val="00C64013"/>
    <w:rsid w:val="00C704A7"/>
    <w:rsid w:val="00CD69DC"/>
    <w:rsid w:val="00D04859"/>
    <w:rsid w:val="00D16E48"/>
    <w:rsid w:val="00DB1683"/>
    <w:rsid w:val="00DD7EB3"/>
    <w:rsid w:val="00DF5629"/>
    <w:rsid w:val="00E06C99"/>
    <w:rsid w:val="00E13771"/>
    <w:rsid w:val="00E17BDD"/>
    <w:rsid w:val="00E8257D"/>
    <w:rsid w:val="00E8709D"/>
    <w:rsid w:val="00E94EE6"/>
    <w:rsid w:val="00EA1656"/>
    <w:rsid w:val="00EF1F65"/>
    <w:rsid w:val="00F1582D"/>
    <w:rsid w:val="00F22C17"/>
    <w:rsid w:val="00F60D47"/>
    <w:rsid w:val="00FD3A1A"/>
    <w:rsid w:val="00FE2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DEA3D"/>
  <w15:chartTrackingRefBased/>
  <w15:docId w15:val="{7161D87A-7836-456F-A723-942F2E73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28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28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28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8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8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8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8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8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8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8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28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28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8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8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8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8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8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83E"/>
    <w:rPr>
      <w:rFonts w:eastAsiaTheme="majorEastAsia" w:cstheme="majorBidi"/>
      <w:color w:val="272727" w:themeColor="text1" w:themeTint="D8"/>
    </w:rPr>
  </w:style>
  <w:style w:type="paragraph" w:styleId="Title">
    <w:name w:val="Title"/>
    <w:basedOn w:val="Normal"/>
    <w:next w:val="Normal"/>
    <w:link w:val="TitleChar"/>
    <w:uiPriority w:val="10"/>
    <w:qFormat/>
    <w:rsid w:val="00212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8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8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83E"/>
    <w:pPr>
      <w:spacing w:before="160"/>
      <w:jc w:val="center"/>
    </w:pPr>
    <w:rPr>
      <w:i/>
      <w:iCs/>
      <w:color w:val="404040" w:themeColor="text1" w:themeTint="BF"/>
    </w:rPr>
  </w:style>
  <w:style w:type="character" w:customStyle="1" w:styleId="QuoteChar">
    <w:name w:val="Quote Char"/>
    <w:basedOn w:val="DefaultParagraphFont"/>
    <w:link w:val="Quote"/>
    <w:uiPriority w:val="29"/>
    <w:rsid w:val="0021283E"/>
    <w:rPr>
      <w:i/>
      <w:iCs/>
      <w:color w:val="404040" w:themeColor="text1" w:themeTint="BF"/>
    </w:rPr>
  </w:style>
  <w:style w:type="paragraph" w:styleId="ListParagraph">
    <w:name w:val="List Paragraph"/>
    <w:basedOn w:val="Normal"/>
    <w:uiPriority w:val="34"/>
    <w:qFormat/>
    <w:rsid w:val="0021283E"/>
    <w:pPr>
      <w:ind w:left="720"/>
      <w:contextualSpacing/>
    </w:pPr>
  </w:style>
  <w:style w:type="character" w:styleId="IntenseEmphasis">
    <w:name w:val="Intense Emphasis"/>
    <w:basedOn w:val="DefaultParagraphFont"/>
    <w:uiPriority w:val="21"/>
    <w:qFormat/>
    <w:rsid w:val="0021283E"/>
    <w:rPr>
      <w:i/>
      <w:iCs/>
      <w:color w:val="0F4761" w:themeColor="accent1" w:themeShade="BF"/>
    </w:rPr>
  </w:style>
  <w:style w:type="paragraph" w:styleId="IntenseQuote">
    <w:name w:val="Intense Quote"/>
    <w:basedOn w:val="Normal"/>
    <w:next w:val="Normal"/>
    <w:link w:val="IntenseQuoteChar"/>
    <w:uiPriority w:val="30"/>
    <w:qFormat/>
    <w:rsid w:val="00212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83E"/>
    <w:rPr>
      <w:i/>
      <w:iCs/>
      <w:color w:val="0F4761" w:themeColor="accent1" w:themeShade="BF"/>
    </w:rPr>
  </w:style>
  <w:style w:type="character" w:styleId="IntenseReference">
    <w:name w:val="Intense Reference"/>
    <w:basedOn w:val="DefaultParagraphFont"/>
    <w:uiPriority w:val="32"/>
    <w:qFormat/>
    <w:rsid w:val="002128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1938</Words>
  <Characters>11050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Haybourne</dc:creator>
  <cp:keywords/>
  <dc:description/>
  <cp:lastModifiedBy>Emma Haybourne</cp:lastModifiedBy>
  <cp:revision>2</cp:revision>
  <dcterms:created xsi:type="dcterms:W3CDTF">2026-01-19T11:19:00Z</dcterms:created>
  <dcterms:modified xsi:type="dcterms:W3CDTF">2026-01-19T11:19:00Z</dcterms:modified>
</cp:coreProperties>
</file>